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387F3" w14:textId="77777777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</w:p>
    <w:p w14:paraId="20634959" w14:textId="6D630469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7E9B">
        <w:rPr>
          <w:rFonts w:ascii="Times New Roman" w:hAnsi="Times New Roman" w:cs="Times New Roman"/>
          <w:b/>
          <w:sz w:val="24"/>
          <w:szCs w:val="24"/>
        </w:rPr>
        <w:t xml:space="preserve">для заказа </w:t>
      </w:r>
      <w:r w:rsidR="002C473C" w:rsidRPr="00AB7E9B">
        <w:rPr>
          <w:rFonts w:ascii="Times New Roman" w:hAnsi="Times New Roman" w:cs="Times New Roman"/>
          <w:b/>
          <w:sz w:val="24"/>
          <w:szCs w:val="24"/>
        </w:rPr>
        <w:t>У</w:t>
      </w:r>
      <w:r w:rsidR="00447D5D" w:rsidRPr="00AB7E9B">
        <w:rPr>
          <w:rFonts w:ascii="Times New Roman" w:hAnsi="Times New Roman" w:cs="Times New Roman"/>
          <w:b/>
          <w:sz w:val="24"/>
          <w:szCs w:val="24"/>
        </w:rPr>
        <w:t xml:space="preserve">становки </w:t>
      </w:r>
      <w:r w:rsidR="002C473C" w:rsidRPr="00AB7E9B">
        <w:rPr>
          <w:rFonts w:ascii="Times New Roman" w:hAnsi="Times New Roman" w:cs="Times New Roman"/>
          <w:b/>
          <w:sz w:val="24"/>
          <w:szCs w:val="24"/>
        </w:rPr>
        <w:t xml:space="preserve">комплексной </w:t>
      </w:r>
      <w:r w:rsidR="00746ADF" w:rsidRPr="00AB7E9B">
        <w:rPr>
          <w:rFonts w:ascii="Times New Roman" w:hAnsi="Times New Roman" w:cs="Times New Roman"/>
          <w:b/>
          <w:sz w:val="24"/>
          <w:szCs w:val="24"/>
        </w:rPr>
        <w:t xml:space="preserve">подготовки </w:t>
      </w:r>
      <w:r w:rsidR="0071644C" w:rsidRPr="00AB7E9B">
        <w:rPr>
          <w:rFonts w:ascii="Times New Roman" w:hAnsi="Times New Roman" w:cs="Times New Roman"/>
          <w:b/>
          <w:sz w:val="24"/>
          <w:szCs w:val="24"/>
        </w:rPr>
        <w:t xml:space="preserve">газа </w:t>
      </w:r>
      <w:r w:rsidRPr="00AB7E9B">
        <w:rPr>
          <w:rFonts w:ascii="Times New Roman" w:hAnsi="Times New Roman" w:cs="Times New Roman"/>
          <w:b/>
          <w:sz w:val="24"/>
          <w:szCs w:val="24"/>
        </w:rPr>
        <w:t>(</w:t>
      </w:r>
      <w:r w:rsidR="00447D5D" w:rsidRPr="00AB7E9B">
        <w:rPr>
          <w:rFonts w:ascii="Times New Roman" w:hAnsi="Times New Roman" w:cs="Times New Roman"/>
          <w:b/>
          <w:sz w:val="24"/>
          <w:szCs w:val="24"/>
        </w:rPr>
        <w:t>У</w:t>
      </w:r>
      <w:r w:rsidR="002C473C" w:rsidRPr="00AB7E9B">
        <w:rPr>
          <w:rFonts w:ascii="Times New Roman" w:hAnsi="Times New Roman" w:cs="Times New Roman"/>
          <w:b/>
          <w:sz w:val="24"/>
          <w:szCs w:val="24"/>
        </w:rPr>
        <w:t>К</w:t>
      </w:r>
      <w:r w:rsidR="00447D5D" w:rsidRPr="00AB7E9B">
        <w:rPr>
          <w:rFonts w:ascii="Times New Roman" w:hAnsi="Times New Roman" w:cs="Times New Roman"/>
          <w:b/>
          <w:sz w:val="24"/>
          <w:szCs w:val="24"/>
        </w:rPr>
        <w:t>П</w:t>
      </w:r>
      <w:r w:rsidR="0071644C" w:rsidRPr="00AB7E9B">
        <w:rPr>
          <w:rFonts w:ascii="Times New Roman" w:hAnsi="Times New Roman" w:cs="Times New Roman"/>
          <w:b/>
          <w:sz w:val="24"/>
          <w:szCs w:val="24"/>
        </w:rPr>
        <w:t>Г</w:t>
      </w:r>
      <w:r w:rsidRPr="00AB7E9B">
        <w:rPr>
          <w:rFonts w:ascii="Times New Roman" w:hAnsi="Times New Roman" w:cs="Times New Roman"/>
          <w:b/>
          <w:sz w:val="24"/>
          <w:szCs w:val="24"/>
        </w:rPr>
        <w:t>)</w:t>
      </w:r>
      <w:r w:rsidR="00AB7E9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f7"/>
        <w:tblW w:w="10212" w:type="dxa"/>
        <w:tblInd w:w="-856" w:type="dxa"/>
        <w:tblLook w:val="04A0" w:firstRow="1" w:lastRow="0" w:firstColumn="1" w:lastColumn="0" w:noHBand="0" w:noVBand="1"/>
      </w:tblPr>
      <w:tblGrid>
        <w:gridCol w:w="2269"/>
        <w:gridCol w:w="4104"/>
        <w:gridCol w:w="1279"/>
        <w:gridCol w:w="1280"/>
        <w:gridCol w:w="1280"/>
      </w:tblGrid>
      <w:tr w:rsidR="007E3720" w14:paraId="2DB31793" w14:textId="77777777" w:rsidTr="004F4242">
        <w:trPr>
          <w:tblHeader/>
        </w:trPr>
        <w:tc>
          <w:tcPr>
            <w:tcW w:w="6373" w:type="dxa"/>
            <w:gridSpan w:val="2"/>
            <w:shd w:val="clear" w:color="auto" w:fill="F2F2F2" w:themeFill="background1" w:themeFillShade="F2"/>
          </w:tcPr>
          <w:p w14:paraId="1C01AD88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839" w:type="dxa"/>
            <w:gridSpan w:val="3"/>
            <w:shd w:val="clear" w:color="auto" w:fill="F2F2F2" w:themeFill="background1" w:themeFillShade="F2"/>
          </w:tcPr>
          <w:p w14:paraId="076AF7DA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7E3720" w14:paraId="03265649" w14:textId="77777777" w:rsidTr="004F4242">
        <w:tc>
          <w:tcPr>
            <w:tcW w:w="6373" w:type="dxa"/>
            <w:gridSpan w:val="2"/>
          </w:tcPr>
          <w:p w14:paraId="4A9C30C7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объекта</w:t>
            </w:r>
          </w:p>
        </w:tc>
        <w:tc>
          <w:tcPr>
            <w:tcW w:w="3839" w:type="dxa"/>
            <w:gridSpan w:val="3"/>
          </w:tcPr>
          <w:p w14:paraId="65081BFB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17435CCC" w14:textId="77777777" w:rsidTr="004F4242">
        <w:tc>
          <w:tcPr>
            <w:tcW w:w="6373" w:type="dxa"/>
            <w:gridSpan w:val="2"/>
            <w:vAlign w:val="center"/>
          </w:tcPr>
          <w:p w14:paraId="70C8E9C9" w14:textId="77777777" w:rsidR="007E3720" w:rsidRDefault="000078F8" w:rsidP="000545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</w:t>
            </w:r>
          </w:p>
        </w:tc>
        <w:tc>
          <w:tcPr>
            <w:tcW w:w="3839" w:type="dxa"/>
            <w:gridSpan w:val="3"/>
          </w:tcPr>
          <w:p w14:paraId="66BDB7DC" w14:textId="4CD8594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08FA1ECE" w14:textId="77777777" w:rsidTr="004F4242">
        <w:tc>
          <w:tcPr>
            <w:tcW w:w="6373" w:type="dxa"/>
            <w:gridSpan w:val="2"/>
          </w:tcPr>
          <w:p w14:paraId="0E4BCAD7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Количество, шт.</w:t>
            </w:r>
          </w:p>
        </w:tc>
        <w:tc>
          <w:tcPr>
            <w:tcW w:w="3839" w:type="dxa"/>
            <w:gridSpan w:val="3"/>
          </w:tcPr>
          <w:p w14:paraId="0CB14D96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486B9858" w14:textId="77777777" w:rsidTr="004F4242">
        <w:tc>
          <w:tcPr>
            <w:tcW w:w="6373" w:type="dxa"/>
            <w:gridSpan w:val="2"/>
          </w:tcPr>
          <w:p w14:paraId="7E7C77DC" w14:textId="3287FF80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Климатическое исполнение </w:t>
            </w:r>
            <w:r w:rsidRPr="00F87590">
              <w:rPr>
                <w:rFonts w:ascii="Times New Roman" w:hAnsi="Times New Roman" w:cs="Times New Roman"/>
                <w:bCs/>
                <w:sz w:val="24"/>
                <w:szCs w:val="24"/>
              </w:rPr>
              <w:t>по ГОСТ 15150-69</w:t>
            </w:r>
          </w:p>
        </w:tc>
        <w:tc>
          <w:tcPr>
            <w:tcW w:w="3839" w:type="dxa"/>
            <w:gridSpan w:val="3"/>
          </w:tcPr>
          <w:p w14:paraId="080F2784" w14:textId="3D648AE8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06CF4723" w14:textId="77777777" w:rsidTr="00255E22">
        <w:tc>
          <w:tcPr>
            <w:tcW w:w="2269" w:type="dxa"/>
            <w:vMerge w:val="restart"/>
            <w:vAlign w:val="center"/>
          </w:tcPr>
          <w:p w14:paraId="62C033F2" w14:textId="77777777" w:rsidR="007E3720" w:rsidRDefault="0000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среда</w:t>
            </w:r>
          </w:p>
        </w:tc>
        <w:tc>
          <w:tcPr>
            <w:tcW w:w="4104" w:type="dxa"/>
            <w:vAlign w:val="center"/>
          </w:tcPr>
          <w:p w14:paraId="0295ABCD" w14:textId="77777777" w:rsidR="007E3720" w:rsidRDefault="000078F8" w:rsidP="00255E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839" w:type="dxa"/>
            <w:gridSpan w:val="3"/>
            <w:vAlign w:val="center"/>
          </w:tcPr>
          <w:p w14:paraId="42EC85A1" w14:textId="76B584E5" w:rsidR="007E3720" w:rsidRDefault="00255E22" w:rsidP="00255E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5E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Природный газ газовых и газоконденсатных месторождений</w:t>
            </w:r>
          </w:p>
        </w:tc>
      </w:tr>
      <w:tr w:rsidR="007E3720" w14:paraId="0CB4ABF1" w14:textId="77777777" w:rsidTr="00255E22">
        <w:tc>
          <w:tcPr>
            <w:tcW w:w="2269" w:type="dxa"/>
            <w:vMerge/>
          </w:tcPr>
          <w:p w14:paraId="58E8C56E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74EB043E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Агрегатное состояние</w:t>
            </w:r>
          </w:p>
        </w:tc>
        <w:tc>
          <w:tcPr>
            <w:tcW w:w="3839" w:type="dxa"/>
            <w:gridSpan w:val="3"/>
            <w:vAlign w:val="center"/>
          </w:tcPr>
          <w:p w14:paraId="770EC551" w14:textId="057B3E46" w:rsidR="007E3720" w:rsidRDefault="007E3720" w:rsidP="00255E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62DFACF5" w14:textId="77777777" w:rsidTr="004F4242">
        <w:tc>
          <w:tcPr>
            <w:tcW w:w="2269" w:type="dxa"/>
            <w:vMerge/>
          </w:tcPr>
          <w:p w14:paraId="0A34E53E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2A4B20D7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изменения величины</w:t>
            </w:r>
          </w:p>
        </w:tc>
        <w:tc>
          <w:tcPr>
            <w:tcW w:w="1279" w:type="dxa"/>
            <w:vAlign w:val="center"/>
          </w:tcPr>
          <w:p w14:paraId="1F379D1E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Мин.</w:t>
            </w:r>
          </w:p>
        </w:tc>
        <w:tc>
          <w:tcPr>
            <w:tcW w:w="1280" w:type="dxa"/>
            <w:vAlign w:val="center"/>
          </w:tcPr>
          <w:p w14:paraId="3393468A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Норм.</w:t>
            </w:r>
          </w:p>
        </w:tc>
        <w:tc>
          <w:tcPr>
            <w:tcW w:w="1280" w:type="dxa"/>
            <w:vAlign w:val="center"/>
          </w:tcPr>
          <w:p w14:paraId="3405F047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Макс.</w:t>
            </w:r>
          </w:p>
        </w:tc>
      </w:tr>
      <w:tr w:rsidR="007E3720" w14:paraId="78744590" w14:textId="77777777" w:rsidTr="004F4242">
        <w:tc>
          <w:tcPr>
            <w:tcW w:w="2269" w:type="dxa"/>
            <w:vMerge/>
          </w:tcPr>
          <w:p w14:paraId="39FB12B0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008C20D" w14:textId="44A188E9" w:rsidR="007E3720" w:rsidRPr="00407B79" w:rsidRDefault="000545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Расход </w:t>
            </w:r>
            <w:r w:rsidR="00E86D5B">
              <w:rPr>
                <w:rFonts w:ascii="Times New Roman" w:hAnsi="Times New Roman" w:cs="Times New Roman"/>
                <w:bCs/>
                <w:sz w:val="24"/>
                <w:szCs w:val="24"/>
              </w:rPr>
              <w:t>газа</w:t>
            </w:r>
            <w:r w:rsidR="00407B79"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1279" w:type="dxa"/>
          </w:tcPr>
          <w:p w14:paraId="1B095DF1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165ABB5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47931B2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86D5B" w14:paraId="388926A6" w14:textId="77777777" w:rsidTr="004F4242">
        <w:tc>
          <w:tcPr>
            <w:tcW w:w="2269" w:type="dxa"/>
            <w:vMerge/>
          </w:tcPr>
          <w:p w14:paraId="75A90A22" w14:textId="77777777" w:rsidR="00E86D5B" w:rsidRDefault="00E86D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0F6BF92" w14:textId="0F4BD010" w:rsidR="00E86D5B" w:rsidRDefault="00E86D5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Содержание капельной жидкости в поступающем газе, </w:t>
            </w:r>
            <w:r w:rsidR="00514FC1">
              <w:rPr>
                <w:rFonts w:ascii="Times New Roman" w:hAnsi="Times New Roman" w:cs="Times New Roman"/>
                <w:bCs/>
                <w:sz w:val="24"/>
                <w:szCs w:val="24"/>
              </w:rPr>
              <w:t>г/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E86D5B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9" w:type="dxa"/>
          </w:tcPr>
          <w:p w14:paraId="452042BE" w14:textId="77777777" w:rsidR="00E86D5B" w:rsidRDefault="00E86D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01AD52DC" w14:textId="77777777" w:rsidR="00E86D5B" w:rsidRDefault="00E86D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150819C" w14:textId="77777777" w:rsidR="00E86D5B" w:rsidRDefault="00E86D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242" w14:paraId="62B4D990" w14:textId="77777777" w:rsidTr="004F4242">
        <w:tc>
          <w:tcPr>
            <w:tcW w:w="2269" w:type="dxa"/>
            <w:vMerge/>
          </w:tcPr>
          <w:p w14:paraId="0DC7130B" w14:textId="77777777" w:rsidR="004F4242" w:rsidRDefault="004F4242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9324425" w14:textId="16A698A7" w:rsidR="004F4242" w:rsidRPr="00407B79" w:rsidRDefault="003D38C0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38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Количество </w:t>
            </w:r>
            <w:proofErr w:type="spellStart"/>
            <w:r w:rsidRPr="003D38C0">
              <w:rPr>
                <w:rFonts w:ascii="Times New Roman" w:hAnsi="Times New Roman" w:cs="Times New Roman"/>
                <w:bCs/>
                <w:sz w:val="24"/>
                <w:szCs w:val="24"/>
              </w:rPr>
              <w:t>мехпримесей</w:t>
            </w:r>
            <w:proofErr w:type="spellEnd"/>
            <w:r w:rsidRPr="003D38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(ТВЧ) на входе, не более, мг/л</w:t>
            </w:r>
          </w:p>
        </w:tc>
        <w:tc>
          <w:tcPr>
            <w:tcW w:w="1279" w:type="dxa"/>
          </w:tcPr>
          <w:p w14:paraId="086D0D4C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AA3C585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7DD5FE6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0602" w14:paraId="7546B466" w14:textId="77777777" w:rsidTr="004F4242">
        <w:tc>
          <w:tcPr>
            <w:tcW w:w="2269" w:type="dxa"/>
            <w:vMerge/>
          </w:tcPr>
          <w:p w14:paraId="63CA1E8A" w14:textId="77777777" w:rsidR="005C0602" w:rsidRDefault="005C0602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5C027B75" w14:textId="6FEBCBD7" w:rsidR="005C0602" w:rsidRPr="003D38C0" w:rsidRDefault="005C0602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602">
              <w:rPr>
                <w:rFonts w:ascii="Times New Roman" w:hAnsi="Times New Roman" w:cs="Times New Roman"/>
                <w:bCs/>
                <w:sz w:val="24"/>
                <w:szCs w:val="24"/>
              </w:rPr>
              <w:t>Размер ТВЧ, не более, мкм</w:t>
            </w:r>
          </w:p>
        </w:tc>
        <w:tc>
          <w:tcPr>
            <w:tcW w:w="1279" w:type="dxa"/>
          </w:tcPr>
          <w:p w14:paraId="664723D9" w14:textId="77777777" w:rsidR="005C0602" w:rsidRDefault="005C060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2372EB2" w14:textId="77777777" w:rsidR="005C0602" w:rsidRDefault="005C060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2A074DF7" w14:textId="77777777" w:rsidR="005C0602" w:rsidRDefault="005C060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242" w14:paraId="47C0C98F" w14:textId="77777777" w:rsidTr="004F4242">
        <w:tc>
          <w:tcPr>
            <w:tcW w:w="2269" w:type="dxa"/>
            <w:vMerge/>
          </w:tcPr>
          <w:p w14:paraId="0425B814" w14:textId="77777777" w:rsidR="004F4242" w:rsidRDefault="004F4242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61396A8" w14:textId="27D3167B" w:rsidR="004F4242" w:rsidRPr="00407B79" w:rsidRDefault="003D38C0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рабочее, МПа</w:t>
            </w:r>
          </w:p>
        </w:tc>
        <w:tc>
          <w:tcPr>
            <w:tcW w:w="1279" w:type="dxa"/>
          </w:tcPr>
          <w:p w14:paraId="28877822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01886AB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7F3318C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4FC1" w14:paraId="13A7AF36" w14:textId="77777777" w:rsidTr="004F4242">
        <w:tc>
          <w:tcPr>
            <w:tcW w:w="2269" w:type="dxa"/>
            <w:vMerge/>
          </w:tcPr>
          <w:p w14:paraId="12FF838D" w14:textId="77777777" w:rsidR="00514FC1" w:rsidRDefault="00514FC1" w:rsidP="00514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F6673B7" w14:textId="740C5160" w:rsidR="00514FC1" w:rsidRDefault="003D38C0" w:rsidP="00514FC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Температура рабочая, °C</w:t>
            </w:r>
          </w:p>
        </w:tc>
        <w:tc>
          <w:tcPr>
            <w:tcW w:w="1279" w:type="dxa"/>
          </w:tcPr>
          <w:p w14:paraId="487215DC" w14:textId="77777777" w:rsidR="00514FC1" w:rsidRDefault="00514FC1" w:rsidP="00514F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BBD85CB" w14:textId="77777777" w:rsidR="00514FC1" w:rsidRDefault="00514FC1" w:rsidP="00514F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10C293AB" w14:textId="77777777" w:rsidR="00514FC1" w:rsidRDefault="00514FC1" w:rsidP="00514F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38C0" w14:paraId="54B4C4B3" w14:textId="77777777" w:rsidTr="004F4242">
        <w:tc>
          <w:tcPr>
            <w:tcW w:w="2269" w:type="dxa"/>
            <w:vMerge/>
          </w:tcPr>
          <w:p w14:paraId="6029D41F" w14:textId="77777777" w:rsidR="003D38C0" w:rsidRDefault="003D38C0" w:rsidP="003D3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FBB813A" w14:textId="5D7EFC88" w:rsidR="003D38C0" w:rsidRDefault="003D38C0" w:rsidP="003D38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Плотность газа при 20°С, кг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9" w:type="dxa"/>
          </w:tcPr>
          <w:p w14:paraId="1759715A" w14:textId="77777777" w:rsidR="003D38C0" w:rsidRDefault="003D38C0" w:rsidP="003D38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D5E5705" w14:textId="77777777" w:rsidR="003D38C0" w:rsidRDefault="003D38C0" w:rsidP="003D38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073D460B" w14:textId="77777777" w:rsidR="003D38C0" w:rsidRDefault="003D38C0" w:rsidP="003D38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38C0" w14:paraId="559043EA" w14:textId="77777777" w:rsidTr="004F4242">
        <w:tc>
          <w:tcPr>
            <w:tcW w:w="2269" w:type="dxa"/>
            <w:vMerge/>
          </w:tcPr>
          <w:p w14:paraId="6C6CF75A" w14:textId="77777777" w:rsidR="003D38C0" w:rsidRDefault="003D38C0" w:rsidP="003D3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B5A16A2" w14:textId="2EC3BB63" w:rsidR="003D38C0" w:rsidRPr="004F4242" w:rsidRDefault="003D38C0" w:rsidP="003D38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4F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Плотность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газа</w:t>
            </w:r>
            <w:r w:rsidRPr="00514F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 </w:t>
            </w:r>
            <w:proofErr w:type="spellStart"/>
            <w:r w:rsidRPr="00514FC1">
              <w:rPr>
                <w:rFonts w:ascii="Times New Roman" w:hAnsi="Times New Roman" w:cs="Times New Roman"/>
                <w:bCs/>
                <w:sz w:val="24"/>
                <w:szCs w:val="24"/>
              </w:rPr>
              <w:t>р.у</w:t>
            </w:r>
            <w:proofErr w:type="spellEnd"/>
            <w:r w:rsidRPr="00514FC1">
              <w:rPr>
                <w:rFonts w:ascii="Times New Roman" w:hAnsi="Times New Roman" w:cs="Times New Roman"/>
                <w:bCs/>
                <w:sz w:val="24"/>
                <w:szCs w:val="24"/>
              </w:rPr>
              <w:t>., кг/м3</w:t>
            </w:r>
          </w:p>
        </w:tc>
        <w:tc>
          <w:tcPr>
            <w:tcW w:w="1279" w:type="dxa"/>
          </w:tcPr>
          <w:p w14:paraId="3A22FDB9" w14:textId="77777777" w:rsidR="003D38C0" w:rsidRDefault="003D38C0" w:rsidP="003D38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6B6C76E0" w14:textId="77777777" w:rsidR="003D38C0" w:rsidRDefault="003D38C0" w:rsidP="003D38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B1952F5" w14:textId="77777777" w:rsidR="003D38C0" w:rsidRDefault="003D38C0" w:rsidP="003D38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38C0" w14:paraId="07C6442E" w14:textId="77777777" w:rsidTr="004F4242">
        <w:tc>
          <w:tcPr>
            <w:tcW w:w="2269" w:type="dxa"/>
            <w:vMerge/>
          </w:tcPr>
          <w:p w14:paraId="27354AFD" w14:textId="77777777" w:rsidR="003D38C0" w:rsidRDefault="003D38C0" w:rsidP="003D3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28A8229" w14:textId="2CEE5F37" w:rsidR="003D38C0" w:rsidRDefault="003D38C0" w:rsidP="003D38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Плотность </w:t>
            </w:r>
            <w:r w:rsidR="00C11428">
              <w:rPr>
                <w:rFonts w:ascii="Times New Roman" w:hAnsi="Times New Roman" w:cs="Times New Roman"/>
                <w:bCs/>
                <w:sz w:val="24"/>
                <w:szCs w:val="24"/>
              </w:rPr>
              <w:t>газового конденсата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 20°С, кг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9" w:type="dxa"/>
          </w:tcPr>
          <w:p w14:paraId="56B025DA" w14:textId="77777777" w:rsidR="003D38C0" w:rsidRDefault="003D38C0" w:rsidP="003D38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EA8F68F" w14:textId="77777777" w:rsidR="003D38C0" w:rsidRDefault="003D38C0" w:rsidP="003D38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307A809" w14:textId="77777777" w:rsidR="003D38C0" w:rsidRDefault="003D38C0" w:rsidP="003D38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38C0" w14:paraId="1FECE340" w14:textId="77777777" w:rsidTr="004F4242">
        <w:tc>
          <w:tcPr>
            <w:tcW w:w="2269" w:type="dxa"/>
            <w:vMerge/>
          </w:tcPr>
          <w:p w14:paraId="78541098" w14:textId="77777777" w:rsidR="003D38C0" w:rsidRDefault="003D38C0" w:rsidP="003D3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C0D8AE8" w14:textId="189B47E6" w:rsidR="003D38C0" w:rsidRPr="00407B79" w:rsidRDefault="003D38C0" w:rsidP="003D38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Плотность </w:t>
            </w:r>
            <w:r w:rsidR="00C114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газового конденсата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р.у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., кг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9" w:type="dxa"/>
          </w:tcPr>
          <w:p w14:paraId="3E96D181" w14:textId="77777777" w:rsidR="003D38C0" w:rsidRDefault="003D38C0" w:rsidP="003D38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AF018EE" w14:textId="77777777" w:rsidR="003D38C0" w:rsidRDefault="003D38C0" w:rsidP="003D38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27F93ED9" w14:textId="77777777" w:rsidR="003D38C0" w:rsidRDefault="003D38C0" w:rsidP="003D38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F9A" w14:paraId="140AE58D" w14:textId="77777777" w:rsidTr="004F4242">
        <w:tc>
          <w:tcPr>
            <w:tcW w:w="2269" w:type="dxa"/>
            <w:vMerge/>
          </w:tcPr>
          <w:p w14:paraId="358CFA6D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C28BD3E" w14:textId="6A2D5F79" w:rsidR="00122F9A" w:rsidRDefault="00122F9A" w:rsidP="00122F9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Кинематическая вязкость </w:t>
            </w:r>
            <w:r w:rsidR="00C11428">
              <w:rPr>
                <w:rFonts w:ascii="Times New Roman" w:hAnsi="Times New Roman" w:cs="Times New Roman"/>
                <w:bCs/>
                <w:sz w:val="24"/>
                <w:szCs w:val="24"/>
              </w:rPr>
              <w:t>газового конденсата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сСт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а) при 20 °C</w:t>
            </w:r>
          </w:p>
          <w:p w14:paraId="7C70046E" w14:textId="01F0DA67" w:rsidR="00122F9A" w:rsidRPr="003D38C0" w:rsidRDefault="00122F9A" w:rsidP="00122F9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б) при 50 °C</w:t>
            </w:r>
          </w:p>
        </w:tc>
        <w:tc>
          <w:tcPr>
            <w:tcW w:w="1279" w:type="dxa"/>
          </w:tcPr>
          <w:p w14:paraId="7066F22F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865E997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8BF0AB7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F9A" w14:paraId="462B7704" w14:textId="77777777" w:rsidTr="004F4242">
        <w:tc>
          <w:tcPr>
            <w:tcW w:w="2269" w:type="dxa"/>
            <w:vMerge/>
          </w:tcPr>
          <w:p w14:paraId="72D6AD8F" w14:textId="77777777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0CD3326" w14:textId="5145F3CC" w:rsidR="00122F9A" w:rsidRPr="004F4242" w:rsidRDefault="00122F9A" w:rsidP="00122F9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Свойства </w:t>
            </w:r>
            <w:r w:rsidR="00C11428">
              <w:rPr>
                <w:rFonts w:ascii="Times New Roman" w:hAnsi="Times New Roman"/>
                <w:bCs/>
                <w:sz w:val="24"/>
                <w:szCs w:val="24"/>
              </w:rPr>
              <w:t xml:space="preserve">газа, </w:t>
            </w:r>
            <w:r w:rsidR="00C11428">
              <w:rPr>
                <w:rFonts w:ascii="Times New Roman" w:hAnsi="Times New Roman" w:cs="Times New Roman"/>
                <w:bCs/>
                <w:sz w:val="24"/>
                <w:szCs w:val="24"/>
              </w:rPr>
              <w:t>газового конденсата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воды (в т.ч. компонентный состав, объёмное содержание фракций и т.п.) предоставьте в приложении.</w:t>
            </w:r>
          </w:p>
        </w:tc>
        <w:tc>
          <w:tcPr>
            <w:tcW w:w="1279" w:type="dxa"/>
          </w:tcPr>
          <w:p w14:paraId="4B2FF75F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0A31C4B1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2537139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3CD0" w14:paraId="00D80FC3" w14:textId="77777777" w:rsidTr="00FD3CD0">
        <w:tc>
          <w:tcPr>
            <w:tcW w:w="2269" w:type="dxa"/>
            <w:vMerge w:val="restart"/>
            <w:vAlign w:val="center"/>
          </w:tcPr>
          <w:p w14:paraId="5E6D67DD" w14:textId="442C010A" w:rsidR="00FD3CD0" w:rsidRDefault="00FD3CD0" w:rsidP="00FD3C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Товарная продукция УКПГ</w:t>
            </w:r>
          </w:p>
        </w:tc>
        <w:tc>
          <w:tcPr>
            <w:tcW w:w="4104" w:type="dxa"/>
            <w:vAlign w:val="center"/>
          </w:tcPr>
          <w:p w14:paraId="263662AD" w14:textId="062586E7" w:rsidR="00FD3CD0" w:rsidRDefault="00FD3CD0" w:rsidP="00122F9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FD3CD0">
              <w:rPr>
                <w:rFonts w:ascii="Times New Roman" w:hAnsi="Times New Roman"/>
                <w:bCs/>
                <w:sz w:val="24"/>
                <w:szCs w:val="24"/>
              </w:rPr>
              <w:t>ухой газ 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839" w:type="dxa"/>
            <w:gridSpan w:val="3"/>
          </w:tcPr>
          <w:p w14:paraId="32444A02" w14:textId="56B91E0C" w:rsidR="00FD3CD0" w:rsidRPr="005103D4" w:rsidRDefault="005103D4" w:rsidP="005103D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03D4">
              <w:rPr>
                <w:rFonts w:ascii="Times New Roman" w:hAnsi="Times New Roman" w:cs="Times New Roman"/>
                <w:bCs/>
                <w:sz w:val="24"/>
                <w:szCs w:val="24"/>
              </w:rPr>
              <w:t>Да</w:t>
            </w:r>
          </w:p>
        </w:tc>
      </w:tr>
      <w:tr w:rsidR="00FD3CD0" w14:paraId="78D9D2F7" w14:textId="77777777" w:rsidTr="0046785F">
        <w:tc>
          <w:tcPr>
            <w:tcW w:w="2269" w:type="dxa"/>
            <w:vMerge/>
          </w:tcPr>
          <w:p w14:paraId="530A0155" w14:textId="77777777" w:rsidR="00FD3CD0" w:rsidRDefault="00FD3CD0" w:rsidP="00FD3C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1E1F1EB" w14:textId="1EB4A5CE" w:rsidR="00FD3CD0" w:rsidRDefault="00FD3CD0" w:rsidP="00122F9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Сухой отбензиненный газ (СОГ)</w:t>
            </w:r>
          </w:p>
        </w:tc>
        <w:tc>
          <w:tcPr>
            <w:tcW w:w="3839" w:type="dxa"/>
            <w:gridSpan w:val="3"/>
          </w:tcPr>
          <w:p w14:paraId="140AAE9F" w14:textId="41528926" w:rsidR="00FD3CD0" w:rsidRPr="005103D4" w:rsidRDefault="005103D4" w:rsidP="005103D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03D4">
              <w:rPr>
                <w:rFonts w:ascii="Times New Roman" w:hAnsi="Times New Roman" w:cs="Times New Roman"/>
                <w:bCs/>
                <w:sz w:val="24"/>
                <w:szCs w:val="24"/>
              </w:rPr>
              <w:t>Да</w:t>
            </w:r>
          </w:p>
        </w:tc>
      </w:tr>
      <w:tr w:rsidR="00FD3CD0" w14:paraId="60746A1C" w14:textId="77777777" w:rsidTr="0046785F">
        <w:tc>
          <w:tcPr>
            <w:tcW w:w="2269" w:type="dxa"/>
            <w:vMerge/>
          </w:tcPr>
          <w:p w14:paraId="658F5181" w14:textId="77777777" w:rsidR="00FD3CD0" w:rsidRDefault="00FD3CD0" w:rsidP="00FD3C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636BD58" w14:textId="4AC5B22D" w:rsidR="00FD3CD0" w:rsidRDefault="00FD3CD0" w:rsidP="00122F9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Газовый конденсат</w:t>
            </w:r>
          </w:p>
        </w:tc>
        <w:tc>
          <w:tcPr>
            <w:tcW w:w="3839" w:type="dxa"/>
            <w:gridSpan w:val="3"/>
          </w:tcPr>
          <w:p w14:paraId="3D0ABFFF" w14:textId="580D7FAB" w:rsidR="00FD3CD0" w:rsidRPr="005103D4" w:rsidRDefault="005103D4" w:rsidP="005103D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03D4">
              <w:rPr>
                <w:rFonts w:ascii="Times New Roman" w:hAnsi="Times New Roman" w:cs="Times New Roman"/>
                <w:bCs/>
                <w:sz w:val="24"/>
                <w:szCs w:val="24"/>
              </w:rPr>
              <w:t>Да</w:t>
            </w:r>
          </w:p>
        </w:tc>
      </w:tr>
      <w:tr w:rsidR="00122F9A" w14:paraId="63BF1584" w14:textId="77777777" w:rsidTr="00C1144A">
        <w:trPr>
          <w:trHeight w:val="296"/>
        </w:trPr>
        <w:tc>
          <w:tcPr>
            <w:tcW w:w="2269" w:type="dxa"/>
            <w:vMerge w:val="restart"/>
            <w:vAlign w:val="center"/>
          </w:tcPr>
          <w:p w14:paraId="28F66738" w14:textId="03CA630C" w:rsidR="00122F9A" w:rsidRDefault="00122F9A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</w:t>
            </w:r>
          </w:p>
        </w:tc>
        <w:tc>
          <w:tcPr>
            <w:tcW w:w="4104" w:type="dxa"/>
            <w:vAlign w:val="center"/>
          </w:tcPr>
          <w:p w14:paraId="0FE29EEC" w14:textId="429FA5D0" w:rsidR="00122F9A" w:rsidRPr="004D444B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Производительность по газу, н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3839" w:type="dxa"/>
            <w:gridSpan w:val="3"/>
          </w:tcPr>
          <w:p w14:paraId="1BAD55BE" w14:textId="77777777" w:rsidR="00122F9A" w:rsidRDefault="00122F9A" w:rsidP="005103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F9A" w14:paraId="585ED2D2" w14:textId="77777777" w:rsidTr="00C1144A">
        <w:trPr>
          <w:trHeight w:val="296"/>
        </w:trPr>
        <w:tc>
          <w:tcPr>
            <w:tcW w:w="2269" w:type="dxa"/>
            <w:vMerge/>
            <w:vAlign w:val="center"/>
          </w:tcPr>
          <w:p w14:paraId="613CB678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1310B8F" w14:textId="5AB6AA73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Производительность по </w:t>
            </w:r>
            <w:r w:rsidR="008E76DB">
              <w:rPr>
                <w:rFonts w:ascii="Times New Roman" w:hAnsi="Times New Roman" w:cs="Times New Roman"/>
                <w:bCs/>
                <w:sz w:val="24"/>
                <w:szCs w:val="24"/>
              </w:rPr>
              <w:t>газово</w:t>
            </w:r>
            <w:r w:rsidR="008E76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 </w:t>
            </w:r>
            <w:r w:rsidR="008E76DB">
              <w:rPr>
                <w:rFonts w:ascii="Times New Roman" w:hAnsi="Times New Roman" w:cs="Times New Roman"/>
                <w:bCs/>
                <w:sz w:val="24"/>
                <w:szCs w:val="24"/>
              </w:rPr>
              <w:t>конденсат</w:t>
            </w:r>
            <w:r w:rsidR="008E76DB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3839" w:type="dxa"/>
            <w:gridSpan w:val="3"/>
          </w:tcPr>
          <w:p w14:paraId="0195515B" w14:textId="77777777" w:rsidR="00122F9A" w:rsidRDefault="00122F9A" w:rsidP="005103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F9A" w14:paraId="5420FA9B" w14:textId="77777777" w:rsidTr="00C1144A">
        <w:trPr>
          <w:trHeight w:val="296"/>
        </w:trPr>
        <w:tc>
          <w:tcPr>
            <w:tcW w:w="2269" w:type="dxa"/>
            <w:vMerge/>
            <w:vAlign w:val="center"/>
          </w:tcPr>
          <w:p w14:paraId="783B5675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770C0B7" w14:textId="11F5A83C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Производительность по воде, 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3839" w:type="dxa"/>
            <w:gridSpan w:val="3"/>
          </w:tcPr>
          <w:p w14:paraId="5B9DE9D8" w14:textId="77777777" w:rsidR="00122F9A" w:rsidRDefault="00122F9A" w:rsidP="005103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F9A" w14:paraId="2F47D003" w14:textId="77777777" w:rsidTr="004F4242">
        <w:trPr>
          <w:trHeight w:val="296"/>
        </w:trPr>
        <w:tc>
          <w:tcPr>
            <w:tcW w:w="2269" w:type="dxa"/>
            <w:vMerge/>
            <w:vAlign w:val="center"/>
          </w:tcPr>
          <w:p w14:paraId="2FE2EF73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3008D4B0" w14:textId="644B9493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 по производительности, %</w:t>
            </w:r>
          </w:p>
        </w:tc>
        <w:tc>
          <w:tcPr>
            <w:tcW w:w="3839" w:type="dxa"/>
            <w:gridSpan w:val="3"/>
          </w:tcPr>
          <w:p w14:paraId="5DD42978" w14:textId="77777777" w:rsidR="00122F9A" w:rsidRDefault="00122F9A" w:rsidP="005103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F9A" w14:paraId="68C07E67" w14:textId="77777777" w:rsidTr="009468EA">
        <w:trPr>
          <w:trHeight w:val="296"/>
        </w:trPr>
        <w:tc>
          <w:tcPr>
            <w:tcW w:w="2269" w:type="dxa"/>
            <w:vMerge/>
            <w:vAlign w:val="center"/>
          </w:tcPr>
          <w:p w14:paraId="04DDCABF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BB7ABF2" w14:textId="37DA0F30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Расчетное давление, МПа</w:t>
            </w:r>
          </w:p>
        </w:tc>
        <w:tc>
          <w:tcPr>
            <w:tcW w:w="3839" w:type="dxa"/>
            <w:gridSpan w:val="3"/>
          </w:tcPr>
          <w:p w14:paraId="604C4358" w14:textId="77777777" w:rsidR="00122F9A" w:rsidRDefault="00122F9A" w:rsidP="005103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F9A" w14:paraId="3CB00BD8" w14:textId="77777777" w:rsidTr="009468EA">
        <w:trPr>
          <w:trHeight w:val="296"/>
        </w:trPr>
        <w:tc>
          <w:tcPr>
            <w:tcW w:w="2269" w:type="dxa"/>
            <w:vMerge/>
            <w:vAlign w:val="center"/>
          </w:tcPr>
          <w:p w14:paraId="2F217523" w14:textId="77777777" w:rsidR="00122F9A" w:rsidRDefault="00122F9A" w:rsidP="00122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1978CE4" w14:textId="43858818" w:rsidR="00122F9A" w:rsidRDefault="00122F9A" w:rsidP="00122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Расчетная температура, °C</w:t>
            </w:r>
          </w:p>
        </w:tc>
        <w:tc>
          <w:tcPr>
            <w:tcW w:w="3839" w:type="dxa"/>
            <w:gridSpan w:val="3"/>
          </w:tcPr>
          <w:p w14:paraId="1E04E41E" w14:textId="77777777" w:rsidR="00122F9A" w:rsidRDefault="00122F9A" w:rsidP="005103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2B25" w14:paraId="12142A10" w14:textId="77777777" w:rsidTr="00B367FE">
        <w:trPr>
          <w:trHeight w:val="296"/>
        </w:trPr>
        <w:tc>
          <w:tcPr>
            <w:tcW w:w="2269" w:type="dxa"/>
            <w:vMerge/>
            <w:vAlign w:val="center"/>
          </w:tcPr>
          <w:p w14:paraId="636D0988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913827E" w14:textId="62F65580" w:rsidR="00A12B25" w:rsidRDefault="00A12B25" w:rsidP="00A12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Температура пропарки, </w:t>
            </w:r>
            <w:r w:rsidRPr="001B35DD">
              <w:rPr>
                <w:rFonts w:ascii="Times New Roman" w:hAnsi="Times New Roman" w:cs="Times New Roman"/>
                <w:bCs/>
                <w:sz w:val="24"/>
                <w:szCs w:val="24"/>
              </w:rPr>
              <w:t>°С</w:t>
            </w:r>
          </w:p>
        </w:tc>
        <w:tc>
          <w:tcPr>
            <w:tcW w:w="3839" w:type="dxa"/>
            <w:gridSpan w:val="3"/>
          </w:tcPr>
          <w:p w14:paraId="2C81FEAE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2B25" w14:paraId="50450C5D" w14:textId="77777777" w:rsidTr="00B367FE">
        <w:trPr>
          <w:trHeight w:val="296"/>
        </w:trPr>
        <w:tc>
          <w:tcPr>
            <w:tcW w:w="2269" w:type="dxa"/>
            <w:vMerge/>
            <w:vAlign w:val="center"/>
          </w:tcPr>
          <w:p w14:paraId="7F03AF92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B737657" w14:textId="1F3B0A03" w:rsidR="00A12B25" w:rsidRDefault="00A12B25" w:rsidP="00A12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Материал корпуса, патрубков, штуцеров, внутренних устройств</w:t>
            </w:r>
          </w:p>
        </w:tc>
        <w:tc>
          <w:tcPr>
            <w:tcW w:w="3839" w:type="dxa"/>
            <w:gridSpan w:val="3"/>
          </w:tcPr>
          <w:p w14:paraId="278FBCA7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2B25" w14:paraId="6B1170D1" w14:textId="77777777" w:rsidTr="004F4242">
        <w:tc>
          <w:tcPr>
            <w:tcW w:w="2269" w:type="dxa"/>
            <w:vMerge/>
          </w:tcPr>
          <w:p w14:paraId="0414A5CE" w14:textId="77777777" w:rsidR="00A12B25" w:rsidRDefault="00A12B25" w:rsidP="00A12B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729924D" w14:textId="40013591" w:rsidR="00A12B25" w:rsidRDefault="00A12B25" w:rsidP="00A12B2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Прибавка для компенсации коррозии, не менее, мм</w:t>
            </w:r>
          </w:p>
        </w:tc>
        <w:tc>
          <w:tcPr>
            <w:tcW w:w="3839" w:type="dxa"/>
            <w:gridSpan w:val="3"/>
          </w:tcPr>
          <w:p w14:paraId="00DE4BE0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B25" w14:paraId="721BC39C" w14:textId="77777777" w:rsidTr="004F4242">
        <w:tc>
          <w:tcPr>
            <w:tcW w:w="2269" w:type="dxa"/>
            <w:vMerge/>
          </w:tcPr>
          <w:p w14:paraId="1506A23A" w14:textId="77777777" w:rsidR="00A12B25" w:rsidRDefault="00A12B25" w:rsidP="00A12B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C253CAD" w14:textId="77777777" w:rsidR="00A12B25" w:rsidRPr="00A96CF8" w:rsidRDefault="00A12B25" w:rsidP="00A12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CF8">
              <w:rPr>
                <w:rFonts w:ascii="Times New Roman" w:hAnsi="Times New Roman" w:cs="Times New Roman"/>
                <w:sz w:val="24"/>
                <w:szCs w:val="24"/>
              </w:rPr>
              <w:t>Необходимость подачи химреагентов:</w:t>
            </w:r>
          </w:p>
          <w:p w14:paraId="0B9576BE" w14:textId="77777777" w:rsidR="00A12B25" w:rsidRPr="004B0E89" w:rsidRDefault="00A12B25" w:rsidP="00A12B25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деэмульгаторы</w:t>
            </w:r>
          </w:p>
          <w:p w14:paraId="7FF90BD8" w14:textId="77777777" w:rsidR="00A12B25" w:rsidRPr="004B0E89" w:rsidRDefault="00A12B25" w:rsidP="00A12B25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ингибиторы коррозии, H₂S</w:t>
            </w:r>
          </w:p>
          <w:p w14:paraId="10485FD9" w14:textId="77777777" w:rsidR="00A12B25" w:rsidRPr="004B0E89" w:rsidRDefault="00A12B25" w:rsidP="00A12B25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ингибиторы </w:t>
            </w:r>
            <w:proofErr w:type="spellStart"/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гидратообразования</w:t>
            </w:r>
            <w:proofErr w:type="spellEnd"/>
          </w:p>
          <w:p w14:paraId="117B44CE" w14:textId="77777777" w:rsidR="00A12B25" w:rsidRPr="004B0E89" w:rsidRDefault="00A12B25" w:rsidP="00A12B25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ингибиторы </w:t>
            </w:r>
            <w:proofErr w:type="spellStart"/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парафиноотложений</w:t>
            </w:r>
            <w:proofErr w:type="spellEnd"/>
          </w:p>
          <w:p w14:paraId="3A8A44D7" w14:textId="143006A3" w:rsidR="00A12B25" w:rsidRPr="00A96CF8" w:rsidRDefault="00A12B25" w:rsidP="00A12B25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ингибиторы солеотложения</w:t>
            </w:r>
          </w:p>
        </w:tc>
        <w:tc>
          <w:tcPr>
            <w:tcW w:w="3839" w:type="dxa"/>
            <w:gridSpan w:val="3"/>
          </w:tcPr>
          <w:p w14:paraId="657FC7AA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B25" w14:paraId="687DB760" w14:textId="77777777" w:rsidTr="004F4242">
        <w:tc>
          <w:tcPr>
            <w:tcW w:w="2269" w:type="dxa"/>
            <w:vMerge/>
          </w:tcPr>
          <w:p w14:paraId="27AFF10B" w14:textId="77777777" w:rsidR="00A12B25" w:rsidRDefault="00A12B25" w:rsidP="00A12B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3BF002D" w14:textId="2EFF23F5" w:rsidR="00A12B25" w:rsidRDefault="00A12B25" w:rsidP="00A12B2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Внутреннее антикоррозионное покрытие</w:t>
            </w:r>
          </w:p>
        </w:tc>
        <w:tc>
          <w:tcPr>
            <w:tcW w:w="3839" w:type="dxa"/>
            <w:gridSpan w:val="3"/>
          </w:tcPr>
          <w:p w14:paraId="71767544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B25" w14:paraId="349A8253" w14:textId="77777777" w:rsidTr="004F4242">
        <w:tc>
          <w:tcPr>
            <w:tcW w:w="2269" w:type="dxa"/>
            <w:vMerge/>
          </w:tcPr>
          <w:p w14:paraId="10F8ADC8" w14:textId="77777777" w:rsidR="00A12B25" w:rsidRDefault="00A12B25" w:rsidP="00A12B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F2F8D86" w14:textId="0D13283A" w:rsidR="00A12B25" w:rsidRPr="00A96CF8" w:rsidRDefault="00A12B25" w:rsidP="00A12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Внешнее антикоррозионное покрытие</w:t>
            </w:r>
          </w:p>
        </w:tc>
        <w:tc>
          <w:tcPr>
            <w:tcW w:w="3839" w:type="dxa"/>
            <w:gridSpan w:val="3"/>
          </w:tcPr>
          <w:p w14:paraId="4E552C8A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B25" w14:paraId="375D3241" w14:textId="77777777" w:rsidTr="004F4242">
        <w:tc>
          <w:tcPr>
            <w:tcW w:w="2269" w:type="dxa"/>
            <w:vMerge/>
          </w:tcPr>
          <w:p w14:paraId="52DB1530" w14:textId="77777777" w:rsidR="00A12B25" w:rsidRDefault="00A12B25" w:rsidP="00A12B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9C8BDA9" w14:textId="01633A28" w:rsidR="00A12B25" w:rsidRDefault="00A12B25" w:rsidP="00A12B2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Теплоизоляция </w:t>
            </w:r>
          </w:p>
        </w:tc>
        <w:tc>
          <w:tcPr>
            <w:tcW w:w="3839" w:type="dxa"/>
            <w:gridSpan w:val="3"/>
          </w:tcPr>
          <w:p w14:paraId="6520D376" w14:textId="56BACB33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A12B25" w14:paraId="1C2E269D" w14:textId="77777777" w:rsidTr="004F4242">
        <w:tc>
          <w:tcPr>
            <w:tcW w:w="2269" w:type="dxa"/>
            <w:vMerge/>
          </w:tcPr>
          <w:p w14:paraId="50A6EA86" w14:textId="77777777" w:rsidR="00A12B25" w:rsidRDefault="00A12B25" w:rsidP="00A12B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E7FEAD3" w14:textId="77777777" w:rsidR="00A12B25" w:rsidRDefault="00A12B25" w:rsidP="00A12B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Материал теплоизоляции</w:t>
            </w:r>
          </w:p>
        </w:tc>
        <w:tc>
          <w:tcPr>
            <w:tcW w:w="3839" w:type="dxa"/>
            <w:gridSpan w:val="3"/>
          </w:tcPr>
          <w:p w14:paraId="7C6079D0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2B25" w14:paraId="2B043243" w14:textId="77777777" w:rsidTr="004F4242">
        <w:tc>
          <w:tcPr>
            <w:tcW w:w="2269" w:type="dxa"/>
            <w:vMerge/>
          </w:tcPr>
          <w:p w14:paraId="3346F92E" w14:textId="77777777" w:rsidR="00A12B25" w:rsidRDefault="00A12B25" w:rsidP="00A12B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4D22144" w14:textId="2340652A" w:rsidR="00A12B25" w:rsidRDefault="00A12B25" w:rsidP="00A12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Соединение подводящих/отводящих трубопроводов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(фланцевое</w:t>
            </w:r>
            <w:r w:rsidRPr="008617F1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БРС)</w:t>
            </w:r>
          </w:p>
        </w:tc>
        <w:tc>
          <w:tcPr>
            <w:tcW w:w="3839" w:type="dxa"/>
            <w:gridSpan w:val="3"/>
          </w:tcPr>
          <w:p w14:paraId="4C531973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B25" w14:paraId="02B67B55" w14:textId="77777777" w:rsidTr="004F4242">
        <w:tc>
          <w:tcPr>
            <w:tcW w:w="2269" w:type="dxa"/>
            <w:vMerge/>
          </w:tcPr>
          <w:p w14:paraId="5B08F3E1" w14:textId="77777777" w:rsidR="00A12B25" w:rsidRDefault="00A12B25" w:rsidP="00A12B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0180D9C8" w14:textId="77777777" w:rsidR="00A12B25" w:rsidRDefault="00A12B25" w:rsidP="00A12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 переносных опор трубопроводов</w:t>
            </w:r>
          </w:p>
        </w:tc>
        <w:tc>
          <w:tcPr>
            <w:tcW w:w="3839" w:type="dxa"/>
            <w:gridSpan w:val="3"/>
          </w:tcPr>
          <w:p w14:paraId="472F755E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A12B25" w14:paraId="34DC9C8D" w14:textId="77777777" w:rsidTr="00A25AE5">
        <w:tc>
          <w:tcPr>
            <w:tcW w:w="2269" w:type="dxa"/>
            <w:vMerge w:val="restart"/>
            <w:vAlign w:val="center"/>
          </w:tcPr>
          <w:p w14:paraId="37E6DB22" w14:textId="6D44F25E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составу </w:t>
            </w:r>
            <w:r w:rsidR="00B86C33">
              <w:rPr>
                <w:rFonts w:ascii="Times New Roman" w:hAnsi="Times New Roman" w:cs="Times New Roman"/>
                <w:sz w:val="24"/>
                <w:szCs w:val="24"/>
              </w:rPr>
              <w:t>УКПГ</w:t>
            </w:r>
          </w:p>
        </w:tc>
        <w:tc>
          <w:tcPr>
            <w:tcW w:w="4104" w:type="dxa"/>
          </w:tcPr>
          <w:p w14:paraId="2E71805E" w14:textId="0855BD27" w:rsidR="00A12B25" w:rsidRDefault="00A12B25" w:rsidP="00A12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манифольда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(узел входных задвижек)</w:t>
            </w:r>
          </w:p>
        </w:tc>
        <w:tc>
          <w:tcPr>
            <w:tcW w:w="3839" w:type="dxa"/>
            <w:gridSpan w:val="3"/>
          </w:tcPr>
          <w:p w14:paraId="535667E5" w14:textId="626F63A4" w:rsidR="00A12B25" w:rsidRPr="00551BE8" w:rsidRDefault="00A12B25" w:rsidP="00A12B2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12B25" w14:paraId="43BA34A2" w14:textId="77777777" w:rsidTr="004F4242">
        <w:tc>
          <w:tcPr>
            <w:tcW w:w="2269" w:type="dxa"/>
            <w:vMerge/>
          </w:tcPr>
          <w:p w14:paraId="7FDA38A6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38DC806C" w14:textId="77777777" w:rsidR="00A12B25" w:rsidRDefault="00192381" w:rsidP="00A12B25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Блок предварительной очистки</w:t>
            </w:r>
          </w:p>
          <w:p w14:paraId="71BC2DB7" w14:textId="13D1F271" w:rsidR="00192381" w:rsidRPr="00192381" w:rsidRDefault="00192381" w:rsidP="00A12B25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9238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Обеспечение</w:t>
            </w:r>
            <w:r w:rsidRPr="0019238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отделени</w:t>
            </w:r>
            <w:r w:rsidRPr="0019238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я</w:t>
            </w:r>
            <w:r w:rsidRPr="0019238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от газа капельной влаги, жидких углеводородов и механических примесей. В состав блока входят сепараторы и фильтр-сепараторы</w:t>
            </w:r>
          </w:p>
        </w:tc>
        <w:tc>
          <w:tcPr>
            <w:tcW w:w="3839" w:type="dxa"/>
            <w:gridSpan w:val="3"/>
          </w:tcPr>
          <w:p w14:paraId="5B32B798" w14:textId="77777777" w:rsidR="00A12B25" w:rsidRPr="00551BE8" w:rsidRDefault="00A12B25" w:rsidP="00A12B2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12B25" w14:paraId="3AE623EF" w14:textId="77777777" w:rsidTr="004F4242">
        <w:tc>
          <w:tcPr>
            <w:tcW w:w="2269" w:type="dxa"/>
            <w:vMerge/>
          </w:tcPr>
          <w:p w14:paraId="629432CC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52935909" w14:textId="77777777" w:rsidR="00A12B25" w:rsidRDefault="00220AB4" w:rsidP="00A12B25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очистки газа</w:t>
            </w:r>
          </w:p>
          <w:p w14:paraId="4C5D8CBF" w14:textId="3BED591F" w:rsidR="00220AB4" w:rsidRDefault="00220AB4" w:rsidP="00A12B25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</w:t>
            </w:r>
            <w:r w:rsidRPr="00220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етоды очистки газов от сероводорода: </w:t>
            </w:r>
          </w:p>
          <w:p w14:paraId="75203F41" w14:textId="39ABCBBA" w:rsidR="00220AB4" w:rsidRDefault="00220AB4" w:rsidP="00A12B25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20AB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 группа</w:t>
            </w:r>
            <w:r w:rsidRPr="00220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–</w:t>
            </w:r>
            <w:r w:rsidRPr="00220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абсорбционные; </w:t>
            </w:r>
          </w:p>
          <w:p w14:paraId="4BDD5230" w14:textId="77777777" w:rsidR="00220AB4" w:rsidRDefault="00220AB4" w:rsidP="00220AB4">
            <w:pPr>
              <w:pStyle w:val="afa"/>
              <w:numPr>
                <w:ilvl w:val="0"/>
                <w:numId w:val="36"/>
              </w:numPr>
              <w:tabs>
                <w:tab w:val="left" w:pos="1005"/>
              </w:tabs>
              <w:ind w:left="31" w:firstLine="329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20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химическ</w:t>
            </w:r>
            <w:r w:rsidRPr="00220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ая</w:t>
            </w:r>
            <w:r w:rsidRPr="00220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абсорбци</w:t>
            </w:r>
            <w:r w:rsidRPr="00220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я</w:t>
            </w:r>
            <w:r w:rsidRPr="00220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 поглотителе с помощью водных растворов аминов, поташа, щелочей и др.;</w:t>
            </w:r>
          </w:p>
          <w:p w14:paraId="78FFD74B" w14:textId="6EA2BDF6" w:rsidR="00220AB4" w:rsidRPr="00220AB4" w:rsidRDefault="00220AB4" w:rsidP="00220AB4">
            <w:pPr>
              <w:pStyle w:val="afa"/>
              <w:numPr>
                <w:ilvl w:val="0"/>
                <w:numId w:val="36"/>
              </w:numPr>
              <w:tabs>
                <w:tab w:val="left" w:pos="1005"/>
              </w:tabs>
              <w:ind w:left="31" w:firstLine="28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20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физико-химическ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ая</w:t>
            </w:r>
            <w:r w:rsidRPr="00220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абсорбци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я</w:t>
            </w:r>
            <w:r w:rsidRPr="00220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(процесс </w:t>
            </w:r>
            <w:proofErr w:type="spellStart"/>
            <w:r w:rsidRPr="00220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ректизол</w:t>
            </w:r>
            <w:proofErr w:type="spellEnd"/>
            <w:r w:rsidRPr="00220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а также другие процессы, в которых сероводород растворяется в поглотителе при пониженных температурах и повышенном </w:t>
            </w:r>
            <w:r w:rsidRPr="00220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давлении).</w:t>
            </w:r>
            <w:r w:rsidRPr="00220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</w:r>
          </w:p>
          <w:p w14:paraId="187522E2" w14:textId="60C7E701" w:rsidR="00220AB4" w:rsidRDefault="00220AB4" w:rsidP="00A12B25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028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 группа</w:t>
            </w:r>
            <w:r w:rsidRPr="00220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— адсорбционные; </w:t>
            </w:r>
          </w:p>
          <w:p w14:paraId="65A30BB8" w14:textId="0AF73954" w:rsidR="00220AB4" w:rsidRDefault="00220AB4" w:rsidP="00A12B25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</w:t>
            </w:r>
            <w:r w:rsidRPr="00220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а твердых поверхностях различных веществ, таких, как искусственные и естественные цеолиты, активированный уголь, твердые </w:t>
            </w:r>
            <w:proofErr w:type="spellStart"/>
            <w:r w:rsidRPr="00220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хемосорбенты</w:t>
            </w:r>
            <w:proofErr w:type="spellEnd"/>
            <w:r w:rsidRPr="00220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на основе окислов железа и др.</w:t>
            </w:r>
            <w:r w:rsidRPr="00220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</w:r>
          </w:p>
          <w:p w14:paraId="1E63BF42" w14:textId="77777777" w:rsidR="00220AB4" w:rsidRDefault="00220AB4" w:rsidP="00A12B25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028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 группа</w:t>
            </w:r>
            <w:r w:rsidRPr="00220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— окислительные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;</w:t>
            </w:r>
          </w:p>
          <w:p w14:paraId="6A6DB3EB" w14:textId="5AB592DF" w:rsidR="00220AB4" w:rsidRPr="00FB46E1" w:rsidRDefault="00220AB4" w:rsidP="00A12B25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20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</w:t>
            </w:r>
            <w:r w:rsidRPr="00220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кислен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ие сероводорода</w:t>
            </w:r>
            <w:r w:rsidRPr="00220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до элементарной серы, сульфитов и сульфатов различными веществами (водно-щелочной раствор комплексных соединений железа).</w:t>
            </w:r>
          </w:p>
        </w:tc>
        <w:tc>
          <w:tcPr>
            <w:tcW w:w="3839" w:type="dxa"/>
            <w:gridSpan w:val="3"/>
          </w:tcPr>
          <w:p w14:paraId="0D9C2939" w14:textId="20C6F9B6" w:rsidR="00A12B25" w:rsidRPr="00551BE8" w:rsidRDefault="00A12B25" w:rsidP="00A12B2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52E2C" w14:paraId="068923AE" w14:textId="77777777" w:rsidTr="004F4242">
        <w:tc>
          <w:tcPr>
            <w:tcW w:w="2269" w:type="dxa"/>
            <w:vMerge/>
          </w:tcPr>
          <w:p w14:paraId="308C72F4" w14:textId="77777777" w:rsidR="00852E2C" w:rsidRDefault="00852E2C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5E602478" w14:textId="77777777" w:rsidR="00717865" w:rsidRDefault="00852E2C" w:rsidP="00A12B25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осушки газа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17865" w:rsidRPr="007178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Промысловая подготовка газов к транспортировке осуществляется двумя основными способами:</w:t>
            </w:r>
          </w:p>
          <w:p w14:paraId="5F4559AC" w14:textId="77777777" w:rsidR="00717865" w:rsidRPr="00717865" w:rsidRDefault="00717865" w:rsidP="00717865">
            <w:pPr>
              <w:pStyle w:val="afa"/>
              <w:numPr>
                <w:ilvl w:val="0"/>
                <w:numId w:val="37"/>
              </w:numPr>
              <w:tabs>
                <w:tab w:val="left" w:pos="1005"/>
              </w:tabs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178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абсорбционная осушка с применением жидких поглотителей влаги (абсорбентов) — обычно концентрированных водных растворов гликолей;</w:t>
            </w:r>
          </w:p>
          <w:p w14:paraId="1722CB6B" w14:textId="5FDDE920" w:rsidR="00852E2C" w:rsidRPr="00717865" w:rsidRDefault="00717865" w:rsidP="00717865">
            <w:pPr>
              <w:pStyle w:val="afa"/>
              <w:numPr>
                <w:ilvl w:val="0"/>
                <w:numId w:val="37"/>
              </w:numPr>
              <w:tabs>
                <w:tab w:val="left" w:pos="1005"/>
              </w:tabs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178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адсорбционная осушка газа с использованием твердых адсорбентов влаги — силикагеля, цеолитов и др.</w:t>
            </w:r>
          </w:p>
        </w:tc>
        <w:tc>
          <w:tcPr>
            <w:tcW w:w="3839" w:type="dxa"/>
            <w:gridSpan w:val="3"/>
          </w:tcPr>
          <w:p w14:paraId="2CE27401" w14:textId="77777777" w:rsidR="00852E2C" w:rsidRPr="00551BE8" w:rsidRDefault="00852E2C" w:rsidP="00A12B2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F5713" w14:paraId="6A2686E1" w14:textId="77777777" w:rsidTr="004F4242">
        <w:tc>
          <w:tcPr>
            <w:tcW w:w="2269" w:type="dxa"/>
            <w:vMerge/>
          </w:tcPr>
          <w:p w14:paraId="2621A7EF" w14:textId="77777777" w:rsidR="002F5713" w:rsidRDefault="002F5713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59AC0D50" w14:textId="77777777" w:rsidR="002F5713" w:rsidRDefault="002F5713" w:rsidP="00A12B25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отбензинивания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газа</w:t>
            </w:r>
          </w:p>
          <w:p w14:paraId="65CA0A03" w14:textId="77777777" w:rsidR="002F5713" w:rsidRDefault="002F5713" w:rsidP="00A12B25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F57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На газоконденсатных месторождениях для </w:t>
            </w:r>
            <w:proofErr w:type="spellStart"/>
            <w:r w:rsidRPr="002F57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отбензинивания</w:t>
            </w:r>
            <w:proofErr w:type="spellEnd"/>
            <w:r w:rsidRPr="002F57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газа могут применяться следующие способы:</w:t>
            </w:r>
          </w:p>
          <w:p w14:paraId="0E5EA836" w14:textId="77777777" w:rsidR="002F5713" w:rsidRPr="002F5713" w:rsidRDefault="002F5713" w:rsidP="002F5713">
            <w:pPr>
              <w:pStyle w:val="afa"/>
              <w:numPr>
                <w:ilvl w:val="0"/>
                <w:numId w:val="37"/>
              </w:numPr>
              <w:tabs>
                <w:tab w:val="left" w:pos="1005"/>
              </w:tabs>
              <w:ind w:left="0" w:firstLine="36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F57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низкотемпературная сепарация (НТС);</w:t>
            </w:r>
          </w:p>
          <w:p w14:paraId="30582FB5" w14:textId="77777777" w:rsidR="002F5713" w:rsidRPr="002F5713" w:rsidRDefault="002F5713" w:rsidP="002F5713">
            <w:pPr>
              <w:pStyle w:val="afa"/>
              <w:numPr>
                <w:ilvl w:val="0"/>
                <w:numId w:val="37"/>
              </w:numPr>
              <w:tabs>
                <w:tab w:val="left" w:pos="1005"/>
              </w:tabs>
              <w:ind w:left="0" w:firstLine="36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F57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низкотемпературная абсорбция (НТА);</w:t>
            </w:r>
          </w:p>
          <w:p w14:paraId="7434549D" w14:textId="095C2DDD" w:rsidR="002F5713" w:rsidRPr="002F5713" w:rsidRDefault="002F5713" w:rsidP="002F5713">
            <w:pPr>
              <w:pStyle w:val="afa"/>
              <w:numPr>
                <w:ilvl w:val="0"/>
                <w:numId w:val="37"/>
              </w:numPr>
              <w:tabs>
                <w:tab w:val="left" w:pos="1005"/>
              </w:tabs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F57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масляная абсорбция.</w:t>
            </w:r>
          </w:p>
        </w:tc>
        <w:tc>
          <w:tcPr>
            <w:tcW w:w="3839" w:type="dxa"/>
            <w:gridSpan w:val="3"/>
          </w:tcPr>
          <w:p w14:paraId="169EEE3E" w14:textId="77777777" w:rsidR="002F5713" w:rsidRPr="00551BE8" w:rsidRDefault="002F5713" w:rsidP="00A12B2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E4CF4" w14:paraId="4B22F509" w14:textId="77777777" w:rsidTr="004F4242">
        <w:tc>
          <w:tcPr>
            <w:tcW w:w="2269" w:type="dxa"/>
            <w:vMerge/>
          </w:tcPr>
          <w:p w14:paraId="45082F83" w14:textId="77777777" w:rsidR="00BE4CF4" w:rsidRDefault="00BE4CF4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342BAF7F" w14:textId="77777777" w:rsidR="00BE4CF4" w:rsidRDefault="00BE4CF4" w:rsidP="00A12B25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4CF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Установка стабилизации газового конденсата</w:t>
            </w:r>
            <w:r w:rsidRPr="00BE4CF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</w:r>
            <w:r w:rsidRPr="00BE4CF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Для стабилизации газового конденсата используются 3 метода:</w:t>
            </w:r>
          </w:p>
          <w:p w14:paraId="1398F789" w14:textId="7EF26578" w:rsidR="00BE4CF4" w:rsidRPr="00BE4CF4" w:rsidRDefault="00BE4CF4" w:rsidP="00BE4CF4">
            <w:pPr>
              <w:pStyle w:val="afa"/>
              <w:numPr>
                <w:ilvl w:val="0"/>
                <w:numId w:val="37"/>
              </w:numPr>
              <w:tabs>
                <w:tab w:val="left" w:pos="1005"/>
              </w:tabs>
              <w:ind w:left="0" w:firstLine="36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4CF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Ступенчатое выветривание (сепарация, дегазация);</w:t>
            </w:r>
          </w:p>
          <w:p w14:paraId="63F83668" w14:textId="0FED09AD" w:rsidR="00BE4CF4" w:rsidRPr="00BE4CF4" w:rsidRDefault="00BE4CF4" w:rsidP="00BE4CF4">
            <w:pPr>
              <w:pStyle w:val="afa"/>
              <w:numPr>
                <w:ilvl w:val="0"/>
                <w:numId w:val="37"/>
              </w:numPr>
              <w:tabs>
                <w:tab w:val="left" w:pos="1005"/>
              </w:tabs>
              <w:ind w:left="31" w:firstLine="28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4CF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Ректификация в стабилизационных колоннах; </w:t>
            </w:r>
          </w:p>
          <w:p w14:paraId="66139F61" w14:textId="11722B6A" w:rsidR="00BE4CF4" w:rsidRPr="00BE4CF4" w:rsidRDefault="00BE4CF4" w:rsidP="00BE4CF4">
            <w:pPr>
              <w:pStyle w:val="afa"/>
              <w:numPr>
                <w:ilvl w:val="0"/>
                <w:numId w:val="37"/>
              </w:numPr>
              <w:tabs>
                <w:tab w:val="left" w:pos="1005"/>
              </w:tabs>
              <w:ind w:left="31" w:firstLine="28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4CF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Комбинирование сепарации и ректификации.</w:t>
            </w:r>
          </w:p>
        </w:tc>
        <w:tc>
          <w:tcPr>
            <w:tcW w:w="3839" w:type="dxa"/>
            <w:gridSpan w:val="3"/>
          </w:tcPr>
          <w:p w14:paraId="19D63E5B" w14:textId="77777777" w:rsidR="00BE4CF4" w:rsidRPr="00551BE8" w:rsidRDefault="00BE4CF4" w:rsidP="00A12B2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12B25" w14:paraId="259E8D94" w14:textId="77777777" w:rsidTr="004F4242">
        <w:tc>
          <w:tcPr>
            <w:tcW w:w="2269" w:type="dxa"/>
            <w:vMerge/>
          </w:tcPr>
          <w:p w14:paraId="7195449D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7354228B" w14:textId="77777777" w:rsidR="00A12B25" w:rsidRPr="00551BE8" w:rsidRDefault="00A12B25" w:rsidP="00A12B25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Узлы учёта газа</w:t>
            </w:r>
          </w:p>
          <w:p w14:paraId="06763D57" w14:textId="01B42ECC" w:rsidR="00A12B25" w:rsidRPr="00551BE8" w:rsidRDefault="00A12B25" w:rsidP="00A12B25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Оперативный/коммерческий учет расхода газа по потокам</w:t>
            </w:r>
          </w:p>
        </w:tc>
        <w:tc>
          <w:tcPr>
            <w:tcW w:w="3839" w:type="dxa"/>
            <w:gridSpan w:val="3"/>
          </w:tcPr>
          <w:p w14:paraId="011BE14A" w14:textId="77777777" w:rsidR="00A12B25" w:rsidRPr="00551BE8" w:rsidRDefault="00A12B25" w:rsidP="00A12B2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12B25" w14:paraId="11425D2B" w14:textId="77777777" w:rsidTr="004F4242">
        <w:tc>
          <w:tcPr>
            <w:tcW w:w="2269" w:type="dxa"/>
            <w:vMerge/>
          </w:tcPr>
          <w:p w14:paraId="18788D54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38B96401" w14:textId="77777777" w:rsidR="00A12B25" w:rsidRPr="00551BE8" w:rsidRDefault="00A12B25" w:rsidP="00A12B25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Блок дозирования реагента</w:t>
            </w:r>
          </w:p>
          <w:p w14:paraId="63D28683" w14:textId="7E1632BA" w:rsidR="00A12B25" w:rsidRPr="00551BE8" w:rsidRDefault="00A12B25" w:rsidP="00A12B25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Внутритрубная подача ингибиторов/реагентов, используемых в процессе подготовки</w:t>
            </w:r>
          </w:p>
        </w:tc>
        <w:tc>
          <w:tcPr>
            <w:tcW w:w="3839" w:type="dxa"/>
            <w:gridSpan w:val="3"/>
          </w:tcPr>
          <w:p w14:paraId="1E7F35DF" w14:textId="77777777" w:rsidR="00A12B25" w:rsidRPr="00551BE8" w:rsidRDefault="00A12B25" w:rsidP="00A12B2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12B25" w14:paraId="3C7DB73F" w14:textId="77777777" w:rsidTr="004F4242">
        <w:tc>
          <w:tcPr>
            <w:tcW w:w="2269" w:type="dxa"/>
            <w:vMerge/>
          </w:tcPr>
          <w:p w14:paraId="3D063B9F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3DC8154A" w14:textId="77777777" w:rsidR="00A12B25" w:rsidRPr="00551BE8" w:rsidRDefault="00A12B25" w:rsidP="00A12B25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Операторная (с АРМ)</w:t>
            </w:r>
          </w:p>
          <w:p w14:paraId="3FE5959E" w14:textId="78AC99CF" w:rsidR="00A12B25" w:rsidRPr="00551BE8" w:rsidRDefault="00A12B25" w:rsidP="00A12B25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Организованное рабочее место операторов с системами</w:t>
            </w:r>
          </w:p>
          <w:p w14:paraId="39FE0E71" w14:textId="56B5CEB6" w:rsidR="00A12B25" w:rsidRPr="00551BE8" w:rsidRDefault="00A12B25" w:rsidP="00A12B25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жизнеобеспечения. Рабочее место оператора АРМ выделено отдельно. Состав комплекта АРМ и их</w:t>
            </w:r>
          </w:p>
          <w:p w14:paraId="332A2691" w14:textId="45CD13F2" w:rsidR="00A12B25" w:rsidRPr="00551BE8" w:rsidRDefault="00A12B25" w:rsidP="00A12B25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количество подбирается под каждую установку</w:t>
            </w:r>
          </w:p>
        </w:tc>
        <w:tc>
          <w:tcPr>
            <w:tcW w:w="3839" w:type="dxa"/>
            <w:gridSpan w:val="3"/>
          </w:tcPr>
          <w:p w14:paraId="7316606A" w14:textId="77777777" w:rsidR="00A12B25" w:rsidRPr="00551BE8" w:rsidRDefault="00A12B25" w:rsidP="00A12B2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12B25" w14:paraId="17F3ADC7" w14:textId="77777777" w:rsidTr="004F4242">
        <w:tc>
          <w:tcPr>
            <w:tcW w:w="2269" w:type="dxa"/>
            <w:vMerge/>
          </w:tcPr>
          <w:p w14:paraId="498CB29A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28D5CC3A" w14:textId="74C582B2" w:rsidR="00A12B25" w:rsidRPr="00551BE8" w:rsidRDefault="00A12B25" w:rsidP="00A12B25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мониторинга персонала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>транспорта</w:t>
            </w:r>
          </w:p>
          <w:p w14:paraId="35ACA4BF" w14:textId="5773AD1F" w:rsidR="00A12B25" w:rsidRPr="00551BE8" w:rsidRDefault="00A12B25" w:rsidP="00A12B25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Система видеонаблюдения с архивированием данных</w:t>
            </w:r>
          </w:p>
        </w:tc>
        <w:tc>
          <w:tcPr>
            <w:tcW w:w="3839" w:type="dxa"/>
            <w:gridSpan w:val="3"/>
          </w:tcPr>
          <w:p w14:paraId="3B391552" w14:textId="77777777" w:rsidR="00A12B25" w:rsidRPr="00551BE8" w:rsidRDefault="00A12B25" w:rsidP="00A12B2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12B25" w14:paraId="5E859965" w14:textId="77777777" w:rsidTr="004F4242">
        <w:tc>
          <w:tcPr>
            <w:tcW w:w="2269" w:type="dxa"/>
            <w:vMerge/>
          </w:tcPr>
          <w:p w14:paraId="6AF411AA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468DCD8A" w14:textId="6354A445" w:rsidR="00A12B25" w:rsidRPr="00551BE8" w:rsidRDefault="00A12B25" w:rsidP="00A12B25">
            <w:pPr>
              <w:tabs>
                <w:tab w:val="left" w:pos="10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аварийно-спасательного оборудования </w:t>
            </w:r>
          </w:p>
          <w:p w14:paraId="77D450BD" w14:textId="55C5D652" w:rsidR="00A12B25" w:rsidRPr="00551BE8" w:rsidRDefault="00A12B25" w:rsidP="00A12B25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Предназначен для оперативного реагирования и проведения полного цикла работ по локализации и</w:t>
            </w:r>
          </w:p>
          <w:p w14:paraId="272A67BC" w14:textId="31D3DBD4" w:rsidR="00A12B25" w:rsidRPr="00551BE8" w:rsidRDefault="00A12B25" w:rsidP="00A12B25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ликвидации аварийных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ситуаций</w:t>
            </w: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 Состав</w:t>
            </w:r>
          </w:p>
          <w:p w14:paraId="20DA618E" w14:textId="77777777" w:rsidR="00A12B25" w:rsidRPr="00551BE8" w:rsidRDefault="00A12B25" w:rsidP="00A12B25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комплекса подбирается под специфику установки и зоны</w:t>
            </w:r>
          </w:p>
          <w:p w14:paraId="305687DE" w14:textId="2D28162D" w:rsidR="00A12B25" w:rsidRPr="00A25AE5" w:rsidRDefault="00A12B25" w:rsidP="00A12B25">
            <w:pPr>
              <w:tabs>
                <w:tab w:val="left" w:pos="100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1B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его установки</w:t>
            </w:r>
          </w:p>
        </w:tc>
        <w:tc>
          <w:tcPr>
            <w:tcW w:w="3839" w:type="dxa"/>
            <w:gridSpan w:val="3"/>
          </w:tcPr>
          <w:p w14:paraId="02A712B7" w14:textId="77777777" w:rsidR="00A12B25" w:rsidRPr="00551BE8" w:rsidRDefault="00A12B25" w:rsidP="00A12B2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12B25" w14:paraId="45111ADF" w14:textId="77777777" w:rsidTr="004F4242">
        <w:trPr>
          <w:trHeight w:val="529"/>
        </w:trPr>
        <w:tc>
          <w:tcPr>
            <w:tcW w:w="2269" w:type="dxa"/>
            <w:vMerge w:val="restart"/>
            <w:vAlign w:val="center"/>
          </w:tcPr>
          <w:p w14:paraId="56B43486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Шкаф локальной системы автоматизации</w:t>
            </w:r>
          </w:p>
        </w:tc>
        <w:tc>
          <w:tcPr>
            <w:tcW w:w="4104" w:type="dxa"/>
          </w:tcPr>
          <w:p w14:paraId="5A4FE134" w14:textId="77777777" w:rsidR="00A12B25" w:rsidRDefault="00A12B25" w:rsidP="00A12B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(операторная заказчика/ на установке)</w:t>
            </w:r>
          </w:p>
        </w:tc>
        <w:tc>
          <w:tcPr>
            <w:tcW w:w="3839" w:type="dxa"/>
            <w:gridSpan w:val="3"/>
          </w:tcPr>
          <w:p w14:paraId="457F70A4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2B25" w14:paraId="6FA6C581" w14:textId="77777777" w:rsidTr="004F4242">
        <w:tc>
          <w:tcPr>
            <w:tcW w:w="2269" w:type="dxa"/>
            <w:vMerge/>
          </w:tcPr>
          <w:p w14:paraId="3C40A7F1" w14:textId="77777777" w:rsidR="00A12B25" w:rsidRDefault="00A12B25" w:rsidP="00A12B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1777949B" w14:textId="77777777" w:rsidR="00A12B25" w:rsidRDefault="00A12B25" w:rsidP="00A12B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Климатическое исполнение по ГОСТ 15150-69 </w:t>
            </w:r>
          </w:p>
        </w:tc>
        <w:tc>
          <w:tcPr>
            <w:tcW w:w="3839" w:type="dxa"/>
            <w:gridSpan w:val="3"/>
          </w:tcPr>
          <w:p w14:paraId="618CBFCB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2B25" w14:paraId="417FE776" w14:textId="77777777" w:rsidTr="004F4242">
        <w:tc>
          <w:tcPr>
            <w:tcW w:w="2269" w:type="dxa"/>
            <w:vMerge/>
          </w:tcPr>
          <w:p w14:paraId="6BF3E23E" w14:textId="77777777" w:rsidR="00A12B25" w:rsidRDefault="00A12B25" w:rsidP="00A12B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063B5272" w14:textId="77777777" w:rsidR="00A12B25" w:rsidRDefault="00A12B25" w:rsidP="00A12B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помещений, зданий и наружных установок по взрывопожарной и пожарной опасности по СП 12.13130.2009</w:t>
            </w:r>
          </w:p>
        </w:tc>
        <w:tc>
          <w:tcPr>
            <w:tcW w:w="3839" w:type="dxa"/>
            <w:gridSpan w:val="3"/>
          </w:tcPr>
          <w:p w14:paraId="2CD6A4E0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2B25" w14:paraId="0EB81BA2" w14:textId="77777777" w:rsidTr="004F4242">
        <w:tc>
          <w:tcPr>
            <w:tcW w:w="2269" w:type="dxa"/>
            <w:vMerge/>
          </w:tcPr>
          <w:p w14:paraId="62DF7BA6" w14:textId="77777777" w:rsidR="00A12B25" w:rsidRDefault="00A12B25" w:rsidP="00A12B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32976AB8" w14:textId="77777777" w:rsidR="00A12B25" w:rsidRDefault="00A12B25" w:rsidP="00A12B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зоны по ПУЭ</w:t>
            </w:r>
          </w:p>
        </w:tc>
        <w:tc>
          <w:tcPr>
            <w:tcW w:w="3839" w:type="dxa"/>
            <w:gridSpan w:val="3"/>
          </w:tcPr>
          <w:p w14:paraId="75E5DF65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2B25" w14:paraId="5D8FC082" w14:textId="77777777" w:rsidTr="004F4242">
        <w:trPr>
          <w:trHeight w:val="452"/>
        </w:trPr>
        <w:tc>
          <w:tcPr>
            <w:tcW w:w="2269" w:type="dxa"/>
            <w:vMerge/>
          </w:tcPr>
          <w:p w14:paraId="4808C5BB" w14:textId="77777777" w:rsidR="00A12B25" w:rsidRDefault="00A12B25" w:rsidP="00A12B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13967366" w14:textId="77777777" w:rsidR="00A12B25" w:rsidRDefault="00A12B25" w:rsidP="00A12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связи с верхним уровнем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0DD5C914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2B25" w14:paraId="03DEF0BC" w14:textId="77777777" w:rsidTr="004F4242">
        <w:tc>
          <w:tcPr>
            <w:tcW w:w="2269" w:type="dxa"/>
            <w:vMerge/>
          </w:tcPr>
          <w:p w14:paraId="6ED91690" w14:textId="77777777" w:rsidR="00A12B25" w:rsidRDefault="00A12B25" w:rsidP="00A12B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19437C44" w14:textId="77777777" w:rsidR="00A12B25" w:rsidRDefault="00A12B25" w:rsidP="00A12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монтажа ШЛСУ вне транспортного габарита</w:t>
            </w:r>
          </w:p>
        </w:tc>
        <w:tc>
          <w:tcPr>
            <w:tcW w:w="3839" w:type="dxa"/>
            <w:gridSpan w:val="3"/>
          </w:tcPr>
          <w:p w14:paraId="4D02EA2F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2B25" w14:paraId="1EC52F14" w14:textId="77777777" w:rsidTr="004F4242">
        <w:tc>
          <w:tcPr>
            <w:tcW w:w="2269" w:type="dxa"/>
            <w:vMerge w:val="restart"/>
            <w:vAlign w:val="center"/>
          </w:tcPr>
          <w:p w14:paraId="1AC5FFBE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района эксплуатации</w:t>
            </w:r>
          </w:p>
        </w:tc>
        <w:tc>
          <w:tcPr>
            <w:tcW w:w="4104" w:type="dxa"/>
            <w:vAlign w:val="center"/>
          </w:tcPr>
          <w:p w14:paraId="38F0CC47" w14:textId="1A371883" w:rsidR="00A12B25" w:rsidRDefault="00A12B25" w:rsidP="00A12B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bCs/>
                <w:sz w:val="24"/>
                <w:szCs w:val="24"/>
              </w:rPr>
              <w:t>Район эксплуатации</w:t>
            </w:r>
          </w:p>
        </w:tc>
        <w:tc>
          <w:tcPr>
            <w:tcW w:w="3839" w:type="dxa"/>
            <w:gridSpan w:val="3"/>
          </w:tcPr>
          <w:p w14:paraId="08D998BD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B25" w14:paraId="5311FCF7" w14:textId="77777777" w:rsidTr="004F4242">
        <w:tc>
          <w:tcPr>
            <w:tcW w:w="2269" w:type="dxa"/>
            <w:vMerge/>
            <w:vAlign w:val="center"/>
          </w:tcPr>
          <w:p w14:paraId="4E0AC0EE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D9855B0" w14:textId="393CBD5C" w:rsidR="00A12B25" w:rsidRDefault="00A12B25" w:rsidP="00A12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минимальная температура воздуха, °С</w:t>
            </w:r>
          </w:p>
        </w:tc>
        <w:tc>
          <w:tcPr>
            <w:tcW w:w="3839" w:type="dxa"/>
            <w:gridSpan w:val="3"/>
          </w:tcPr>
          <w:p w14:paraId="281BF1A5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B25" w14:paraId="4914BBEB" w14:textId="77777777" w:rsidTr="004F4242">
        <w:tc>
          <w:tcPr>
            <w:tcW w:w="2269" w:type="dxa"/>
            <w:vMerge/>
            <w:vAlign w:val="center"/>
          </w:tcPr>
          <w:p w14:paraId="223981CC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3352E0D" w14:textId="6A3945F7" w:rsidR="00A12B25" w:rsidRDefault="00A12B25" w:rsidP="00A12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максимальная температура воздуха, °С</w:t>
            </w:r>
          </w:p>
        </w:tc>
        <w:tc>
          <w:tcPr>
            <w:tcW w:w="3839" w:type="dxa"/>
            <w:gridSpan w:val="3"/>
          </w:tcPr>
          <w:p w14:paraId="7A347260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B25" w14:paraId="570E6F4E" w14:textId="77777777" w:rsidTr="004F4242">
        <w:tc>
          <w:tcPr>
            <w:tcW w:w="2269" w:type="dxa"/>
            <w:vMerge/>
            <w:vAlign w:val="center"/>
          </w:tcPr>
          <w:p w14:paraId="6140A9ED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8C3DA3E" w14:textId="323E02E0" w:rsidR="00A12B25" w:rsidRDefault="00A12B25" w:rsidP="00A12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3839" w:type="dxa"/>
            <w:gridSpan w:val="3"/>
          </w:tcPr>
          <w:p w14:paraId="5C983AA3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B25" w14:paraId="5B4F5385" w14:textId="77777777" w:rsidTr="004F4242">
        <w:tc>
          <w:tcPr>
            <w:tcW w:w="2269" w:type="dxa"/>
            <w:vMerge/>
            <w:vAlign w:val="center"/>
          </w:tcPr>
          <w:p w14:paraId="0C27B871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ADB76B4" w14:textId="100125AB" w:rsidR="00A12B25" w:rsidRDefault="00A12B25" w:rsidP="00A12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3839" w:type="dxa"/>
            <w:gridSpan w:val="3"/>
          </w:tcPr>
          <w:p w14:paraId="0065C551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B25" w14:paraId="4F78C78A" w14:textId="77777777" w:rsidTr="004F4242">
        <w:tc>
          <w:tcPr>
            <w:tcW w:w="2269" w:type="dxa"/>
            <w:vMerge/>
            <w:vAlign w:val="center"/>
          </w:tcPr>
          <w:p w14:paraId="5DFAB414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5DB395B" w14:textId="33D05D47" w:rsidR="00A12B25" w:rsidRDefault="00A12B25" w:rsidP="00A12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веса снегового покрова по СП 20.13330</w:t>
            </w:r>
          </w:p>
        </w:tc>
        <w:tc>
          <w:tcPr>
            <w:tcW w:w="3839" w:type="dxa"/>
            <w:gridSpan w:val="3"/>
          </w:tcPr>
          <w:p w14:paraId="76344CF2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B25" w14:paraId="04F3051C" w14:textId="77777777" w:rsidTr="004F4242">
        <w:tc>
          <w:tcPr>
            <w:tcW w:w="2269" w:type="dxa"/>
            <w:vMerge/>
            <w:vAlign w:val="center"/>
          </w:tcPr>
          <w:p w14:paraId="0DABD062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3660956" w14:textId="5B9729A2" w:rsidR="00A12B25" w:rsidRDefault="00A12B25" w:rsidP="00A12B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ветрового давления по СП 20.13330</w:t>
            </w:r>
          </w:p>
        </w:tc>
        <w:tc>
          <w:tcPr>
            <w:tcW w:w="3839" w:type="dxa"/>
            <w:gridSpan w:val="3"/>
          </w:tcPr>
          <w:p w14:paraId="4C80D187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B25" w14:paraId="6ABEF325" w14:textId="77777777" w:rsidTr="004F4242">
        <w:tc>
          <w:tcPr>
            <w:tcW w:w="2269" w:type="dxa"/>
            <w:vMerge/>
          </w:tcPr>
          <w:p w14:paraId="7A17A736" w14:textId="77777777" w:rsidR="00A12B25" w:rsidRDefault="00A12B25" w:rsidP="00A12B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876AA9D" w14:textId="51251892" w:rsidR="00A12B25" w:rsidRDefault="00A12B25" w:rsidP="00A12B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590">
              <w:rPr>
                <w:rFonts w:ascii="Times New Roman" w:hAnsi="Times New Roman" w:cs="Times New Roman"/>
                <w:sz w:val="24"/>
                <w:szCs w:val="24"/>
              </w:rPr>
              <w:t>Зона влажности согласно СП 131.13330</w:t>
            </w:r>
          </w:p>
        </w:tc>
        <w:tc>
          <w:tcPr>
            <w:tcW w:w="3839" w:type="dxa"/>
            <w:gridSpan w:val="3"/>
          </w:tcPr>
          <w:p w14:paraId="7B7C4DBB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B25" w14:paraId="3899CEB5" w14:textId="77777777" w:rsidTr="004F4242">
        <w:tc>
          <w:tcPr>
            <w:tcW w:w="2269" w:type="dxa"/>
            <w:vMerge/>
          </w:tcPr>
          <w:p w14:paraId="070CE2C0" w14:textId="77777777" w:rsidR="00A12B25" w:rsidRDefault="00A12B25" w:rsidP="00A12B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4638CDC" w14:textId="77777777" w:rsidR="00A12B25" w:rsidRDefault="00A12B25" w:rsidP="00A12B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MSK-64, баллы</w:t>
            </w:r>
          </w:p>
        </w:tc>
        <w:tc>
          <w:tcPr>
            <w:tcW w:w="3839" w:type="dxa"/>
            <w:gridSpan w:val="3"/>
          </w:tcPr>
          <w:p w14:paraId="4A1F94BC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B25" w14:paraId="686F7B85" w14:textId="77777777" w:rsidTr="00CE6B97">
        <w:trPr>
          <w:trHeight w:val="491"/>
        </w:trPr>
        <w:tc>
          <w:tcPr>
            <w:tcW w:w="2269" w:type="dxa"/>
            <w:vMerge w:val="restart"/>
            <w:vAlign w:val="center"/>
          </w:tcPr>
          <w:p w14:paraId="7F9BCA7F" w14:textId="21876454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установки</w:t>
            </w:r>
          </w:p>
        </w:tc>
        <w:tc>
          <w:tcPr>
            <w:tcW w:w="4104" w:type="dxa"/>
            <w:vAlign w:val="center"/>
          </w:tcPr>
          <w:p w14:paraId="16B454B0" w14:textId="098235BF" w:rsidR="00A12B25" w:rsidRPr="00D61DAA" w:rsidRDefault="00A12B25" w:rsidP="00A12B2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Расположение Установки на удалении от скважин, м</w:t>
            </w:r>
          </w:p>
        </w:tc>
        <w:tc>
          <w:tcPr>
            <w:tcW w:w="3839" w:type="dxa"/>
            <w:gridSpan w:val="3"/>
          </w:tcPr>
          <w:p w14:paraId="1F21A2CE" w14:textId="46BF0EC9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B25" w14:paraId="30B52174" w14:textId="77777777" w:rsidTr="00541BD9">
        <w:trPr>
          <w:trHeight w:val="1114"/>
        </w:trPr>
        <w:tc>
          <w:tcPr>
            <w:tcW w:w="2269" w:type="dxa"/>
            <w:vMerge/>
            <w:vAlign w:val="center"/>
          </w:tcPr>
          <w:p w14:paraId="4D8EC5B9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944326E" w14:textId="180A4576" w:rsidR="00A12B25" w:rsidRDefault="00A12B25" w:rsidP="00A12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размещен на раме для обеспечения возможности установки на подготовленную поверхность кустовой площадки (дорожная плита)</w:t>
            </w:r>
          </w:p>
        </w:tc>
        <w:tc>
          <w:tcPr>
            <w:tcW w:w="3839" w:type="dxa"/>
            <w:gridSpan w:val="3"/>
          </w:tcPr>
          <w:p w14:paraId="484F9933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B25" w14:paraId="5C2A9F6E" w14:textId="77777777" w:rsidTr="00CE6B97">
        <w:trPr>
          <w:trHeight w:val="802"/>
        </w:trPr>
        <w:tc>
          <w:tcPr>
            <w:tcW w:w="2269" w:type="dxa"/>
            <w:vMerge/>
            <w:vAlign w:val="center"/>
          </w:tcPr>
          <w:p w14:paraId="0041749E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A23834C" w14:textId="41CCD850" w:rsidR="00A12B25" w:rsidRDefault="00A12B25" w:rsidP="00A12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перекачки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(краткое описание, длина коллектора, давление, близость к ДНС)</w:t>
            </w:r>
          </w:p>
        </w:tc>
        <w:tc>
          <w:tcPr>
            <w:tcW w:w="3839" w:type="dxa"/>
            <w:gridSpan w:val="3"/>
          </w:tcPr>
          <w:p w14:paraId="6F70F9C3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B25" w14:paraId="35C1C73B" w14:textId="77777777" w:rsidTr="00CE6B97">
        <w:trPr>
          <w:trHeight w:val="531"/>
        </w:trPr>
        <w:tc>
          <w:tcPr>
            <w:tcW w:w="2269" w:type="dxa"/>
            <w:vMerge/>
            <w:vAlign w:val="center"/>
          </w:tcPr>
          <w:p w14:paraId="7B0E41D1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DC0D2BD" w14:textId="77777777" w:rsidR="00A12B25" w:rsidRDefault="00A12B25" w:rsidP="00A12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сброса воды</w:t>
            </w:r>
          </w:p>
          <w:p w14:paraId="6CFFF186" w14:textId="006BB4A1" w:rsidR="00A12B25" w:rsidRDefault="00A12B25" w:rsidP="00A12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(краткое описание)</w:t>
            </w:r>
          </w:p>
        </w:tc>
        <w:tc>
          <w:tcPr>
            <w:tcW w:w="3839" w:type="dxa"/>
            <w:gridSpan w:val="3"/>
          </w:tcPr>
          <w:p w14:paraId="31E19299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B25" w14:paraId="579D39E1" w14:textId="77777777" w:rsidTr="004F4242">
        <w:tc>
          <w:tcPr>
            <w:tcW w:w="2269" w:type="dxa"/>
            <w:vMerge w:val="restart"/>
            <w:vAlign w:val="center"/>
          </w:tcPr>
          <w:p w14:paraId="7F2FECC1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по электроснабжению</w:t>
            </w:r>
          </w:p>
        </w:tc>
        <w:tc>
          <w:tcPr>
            <w:tcW w:w="4104" w:type="dxa"/>
            <w:vAlign w:val="center"/>
          </w:tcPr>
          <w:p w14:paraId="6C9A9FC5" w14:textId="77777777" w:rsidR="00A12B25" w:rsidRDefault="00A12B25" w:rsidP="00A12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надежности электроснабжения первая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необходимости. Уточнить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02F04BEB" w14:textId="78F298F9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A12B25" w14:paraId="2BFECD42" w14:textId="77777777" w:rsidTr="004F4242">
        <w:trPr>
          <w:trHeight w:val="70"/>
        </w:trPr>
        <w:tc>
          <w:tcPr>
            <w:tcW w:w="2269" w:type="dxa"/>
            <w:vMerge/>
          </w:tcPr>
          <w:p w14:paraId="45C25FD5" w14:textId="77777777" w:rsidR="00A12B25" w:rsidRDefault="00A12B25" w:rsidP="00A12B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CE338DB" w14:textId="45FE28F3" w:rsidR="00A12B25" w:rsidRDefault="00A12B25" w:rsidP="00A12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кабеля для подвода питания </w:t>
            </w:r>
            <w:r w:rsidRPr="00CE6B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бронированный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CE6B9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6B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небронированный</w:t>
            </w:r>
          </w:p>
        </w:tc>
        <w:tc>
          <w:tcPr>
            <w:tcW w:w="3839" w:type="dxa"/>
            <w:gridSpan w:val="3"/>
          </w:tcPr>
          <w:p w14:paraId="44091887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B25" w14:paraId="33D2B6C2" w14:textId="77777777" w:rsidTr="004F4242">
        <w:trPr>
          <w:trHeight w:val="70"/>
        </w:trPr>
        <w:tc>
          <w:tcPr>
            <w:tcW w:w="2269" w:type="dxa"/>
          </w:tcPr>
          <w:p w14:paraId="74B04422" w14:textId="50D46B54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4104" w:type="dxa"/>
            <w:vAlign w:val="center"/>
          </w:tcPr>
          <w:p w14:paraId="2932B388" w14:textId="77777777" w:rsidR="00A12B25" w:rsidRDefault="00A12B25" w:rsidP="00A12B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9" w:type="dxa"/>
            <w:gridSpan w:val="3"/>
          </w:tcPr>
          <w:p w14:paraId="191E2088" w14:textId="77777777" w:rsidR="00A12B25" w:rsidRDefault="00A12B25" w:rsidP="00A12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FB5D07" w14:textId="36DC53F7" w:rsidR="007E3720" w:rsidRPr="000657D4" w:rsidRDefault="007E3720" w:rsidP="00A87041">
      <w:pPr>
        <w:rPr>
          <w:rFonts w:ascii="Times New Roman" w:hAnsi="Times New Roman" w:cs="Times New Roman"/>
          <w:sz w:val="24"/>
          <w:szCs w:val="24"/>
        </w:rPr>
      </w:pPr>
    </w:p>
    <w:sectPr w:rsidR="007E3720" w:rsidRPr="000657D4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5D050" w14:textId="77777777" w:rsidR="007E3720" w:rsidRDefault="000078F8">
      <w:pPr>
        <w:spacing w:after="0" w:line="240" w:lineRule="auto"/>
      </w:pPr>
      <w:r>
        <w:separator/>
      </w:r>
    </w:p>
  </w:endnote>
  <w:endnote w:type="continuationSeparator" w:id="0">
    <w:p w14:paraId="743C9985" w14:textId="77777777" w:rsidR="007E3720" w:rsidRDefault="00007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30AA6" w14:textId="77777777" w:rsidR="007E3720" w:rsidRDefault="000078F8">
    <w:pPr>
      <w:pStyle w:val="af3"/>
    </w:pPr>
    <w:r>
      <w:rPr>
        <w:noProof/>
        <w:lang w:eastAsia="ru-RU"/>
      </w:rPr>
      <mc:AlternateContent>
        <mc:Choice Requires="wpg">
          <w:drawing>
            <wp:inline distT="0" distB="0" distL="0" distR="0" wp14:anchorId="69B95948" wp14:editId="06A30776">
              <wp:extent cx="6200775" cy="314325"/>
              <wp:effectExtent l="19050" t="0" r="9525" b="0"/>
              <wp:docPr id="2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00775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488.25pt;height:24.75pt;mso-wrap-distance-left:0.00pt;mso-wrap-distance-top:0.00pt;mso-wrap-distance-right:0.00pt;mso-wrap-distance-bottom:0.00pt;" stroked="f" strokeweight="0.75pt">
              <v:path textboxrect="0,0,0,0"/>
              <v:imagedata r:id="rId2" o:title=""/>
            </v:shape>
          </w:pict>
        </mc:Fallback>
      </mc:AlternateContent>
    </w:r>
  </w:p>
  <w:p w14:paraId="61DC4FA1" w14:textId="77777777" w:rsidR="007E3720" w:rsidRDefault="000078F8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5BE7BEB6" w14:textId="77777777" w:rsidR="007E3720" w:rsidRDefault="000078F8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proofErr w:type="spellStart"/>
    <w:r>
      <w:rPr>
        <w:lang w:val="en-US"/>
      </w:rPr>
      <w:t>stkengineering</w:t>
    </w:r>
    <w:proofErr w:type="spellEnd"/>
    <w:r>
      <w:t>.</w:t>
    </w:r>
    <w:proofErr w:type="spellStart"/>
    <w:r>
      <w:rPr>
        <w:lang w:val="en-US"/>
      </w:rPr>
      <w:t>ru</w:t>
    </w:r>
    <w:proofErr w:type="spellEnd"/>
    <w:r>
      <w:tab/>
      <w:t xml:space="preserve">                                                                                         ИНН: 7816580408</w:t>
    </w:r>
  </w:p>
  <w:p w14:paraId="648C232F" w14:textId="77777777" w:rsidR="007E3720" w:rsidRDefault="000078F8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3C8A2" w14:textId="77777777" w:rsidR="007E3720" w:rsidRDefault="000078F8">
      <w:pPr>
        <w:spacing w:after="0" w:line="240" w:lineRule="auto"/>
      </w:pPr>
      <w:r>
        <w:separator/>
      </w:r>
    </w:p>
  </w:footnote>
  <w:footnote w:type="continuationSeparator" w:id="0">
    <w:p w14:paraId="34AB6AC4" w14:textId="77777777" w:rsidR="007E3720" w:rsidRDefault="00007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E0A65" w14:textId="77777777" w:rsidR="007E3720" w:rsidRDefault="00BE4CF4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1578C9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0078F8">
      <w:object w:dxaOrig="11485" w:dyaOrig="1382" w14:anchorId="55E5BE10">
        <v:shape id="_x0000_i0" o:spid="_x0000_i1025" type="#_x0000_t75" style="width:486.75pt;height:57pt;mso-wrap-distance-left:0;mso-wrap-distance-top:0;mso-wrap-distance-right:0;mso-wrap-distance-bottom:0">
          <v:imagedata r:id="rId1" o:title=""/>
          <v:path textboxrect="0,0,0,0"/>
        </v:shape>
        <o:OLEObject Type="Embed" ProgID="CorelDraw.Graphic.16" ShapeID="_x0000_i0" DrawAspect="Content" ObjectID="_1830941388" r:id="rId2"/>
      </w:object>
    </w:r>
    <w:r w:rsidR="000078F8">
      <w:tab/>
    </w:r>
    <w:r w:rsidR="000078F8">
      <w:rPr>
        <w:rFonts w:ascii="Arial" w:hAnsi="Arial" w:cs="Arial"/>
        <w:b/>
        <w:sz w:val="44"/>
        <w:szCs w:val="44"/>
      </w:rPr>
      <w:t>ООО «СТК Инжиниринг»</w:t>
    </w:r>
  </w:p>
  <w:p w14:paraId="6FB16A74" w14:textId="77777777" w:rsidR="007E3720" w:rsidRDefault="007E3720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C4421"/>
    <w:multiLevelType w:val="multilevel"/>
    <w:tmpl w:val="C486E2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01DE3F76"/>
    <w:multiLevelType w:val="hybridMultilevel"/>
    <w:tmpl w:val="88B4C9BA"/>
    <w:lvl w:ilvl="0" w:tplc="5A18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440B728">
      <w:start w:val="1"/>
      <w:numFmt w:val="lowerLetter"/>
      <w:lvlText w:val="%2."/>
      <w:lvlJc w:val="left"/>
      <w:pPr>
        <w:ind w:left="1788" w:hanging="360"/>
      </w:pPr>
    </w:lvl>
    <w:lvl w:ilvl="2" w:tplc="FBD82110">
      <w:start w:val="1"/>
      <w:numFmt w:val="lowerRoman"/>
      <w:lvlText w:val="%3."/>
      <w:lvlJc w:val="right"/>
      <w:pPr>
        <w:ind w:left="2508" w:hanging="180"/>
      </w:pPr>
    </w:lvl>
    <w:lvl w:ilvl="3" w:tplc="AFF4AECE">
      <w:start w:val="1"/>
      <w:numFmt w:val="decimal"/>
      <w:lvlText w:val="%4."/>
      <w:lvlJc w:val="left"/>
      <w:pPr>
        <w:ind w:left="3228" w:hanging="360"/>
      </w:pPr>
    </w:lvl>
    <w:lvl w:ilvl="4" w:tplc="A9FEF536">
      <w:start w:val="1"/>
      <w:numFmt w:val="lowerLetter"/>
      <w:lvlText w:val="%5."/>
      <w:lvlJc w:val="left"/>
      <w:pPr>
        <w:ind w:left="3948" w:hanging="360"/>
      </w:pPr>
    </w:lvl>
    <w:lvl w:ilvl="5" w:tplc="9CB8DC9E">
      <w:start w:val="1"/>
      <w:numFmt w:val="lowerRoman"/>
      <w:lvlText w:val="%6."/>
      <w:lvlJc w:val="right"/>
      <w:pPr>
        <w:ind w:left="4668" w:hanging="180"/>
      </w:pPr>
    </w:lvl>
    <w:lvl w:ilvl="6" w:tplc="17E63108">
      <w:start w:val="1"/>
      <w:numFmt w:val="decimal"/>
      <w:lvlText w:val="%7."/>
      <w:lvlJc w:val="left"/>
      <w:pPr>
        <w:ind w:left="5388" w:hanging="360"/>
      </w:pPr>
    </w:lvl>
    <w:lvl w:ilvl="7" w:tplc="8524305E">
      <w:start w:val="1"/>
      <w:numFmt w:val="lowerLetter"/>
      <w:lvlText w:val="%8."/>
      <w:lvlJc w:val="left"/>
      <w:pPr>
        <w:ind w:left="6108" w:hanging="360"/>
      </w:pPr>
    </w:lvl>
    <w:lvl w:ilvl="8" w:tplc="106ECD64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592F59"/>
    <w:multiLevelType w:val="multilevel"/>
    <w:tmpl w:val="6A2215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073E0A4D"/>
    <w:multiLevelType w:val="hybridMultilevel"/>
    <w:tmpl w:val="CDACF444"/>
    <w:lvl w:ilvl="0" w:tplc="6B40F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A44EFA8">
      <w:start w:val="1"/>
      <w:numFmt w:val="lowerLetter"/>
      <w:lvlText w:val="%2."/>
      <w:lvlJc w:val="left"/>
      <w:pPr>
        <w:ind w:left="1789" w:hanging="360"/>
      </w:pPr>
    </w:lvl>
    <w:lvl w:ilvl="2" w:tplc="ACE42D9C">
      <w:start w:val="1"/>
      <w:numFmt w:val="lowerRoman"/>
      <w:lvlText w:val="%3."/>
      <w:lvlJc w:val="right"/>
      <w:pPr>
        <w:ind w:left="2509" w:hanging="180"/>
      </w:pPr>
    </w:lvl>
    <w:lvl w:ilvl="3" w:tplc="11CACE60">
      <w:start w:val="1"/>
      <w:numFmt w:val="decimal"/>
      <w:lvlText w:val="%4."/>
      <w:lvlJc w:val="left"/>
      <w:pPr>
        <w:ind w:left="3229" w:hanging="360"/>
      </w:pPr>
    </w:lvl>
    <w:lvl w:ilvl="4" w:tplc="DA847284">
      <w:start w:val="1"/>
      <w:numFmt w:val="lowerLetter"/>
      <w:lvlText w:val="%5."/>
      <w:lvlJc w:val="left"/>
      <w:pPr>
        <w:ind w:left="3949" w:hanging="360"/>
      </w:pPr>
    </w:lvl>
    <w:lvl w:ilvl="5" w:tplc="C1986B62">
      <w:start w:val="1"/>
      <w:numFmt w:val="lowerRoman"/>
      <w:lvlText w:val="%6."/>
      <w:lvlJc w:val="right"/>
      <w:pPr>
        <w:ind w:left="4669" w:hanging="180"/>
      </w:pPr>
    </w:lvl>
    <w:lvl w:ilvl="6" w:tplc="1D76860A">
      <w:start w:val="1"/>
      <w:numFmt w:val="decimal"/>
      <w:lvlText w:val="%7."/>
      <w:lvlJc w:val="left"/>
      <w:pPr>
        <w:ind w:left="5389" w:hanging="360"/>
      </w:pPr>
    </w:lvl>
    <w:lvl w:ilvl="7" w:tplc="A03A4744">
      <w:start w:val="1"/>
      <w:numFmt w:val="lowerLetter"/>
      <w:lvlText w:val="%8."/>
      <w:lvlJc w:val="left"/>
      <w:pPr>
        <w:ind w:left="6109" w:hanging="360"/>
      </w:pPr>
    </w:lvl>
    <w:lvl w:ilvl="8" w:tplc="47FE6B5E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3C0459"/>
    <w:multiLevelType w:val="hybridMultilevel"/>
    <w:tmpl w:val="D4623EFA"/>
    <w:lvl w:ilvl="0" w:tplc="9260F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4A3960">
      <w:start w:val="1"/>
      <w:numFmt w:val="lowerLetter"/>
      <w:lvlText w:val="%2."/>
      <w:lvlJc w:val="left"/>
      <w:pPr>
        <w:ind w:left="1440" w:hanging="360"/>
      </w:pPr>
    </w:lvl>
    <w:lvl w:ilvl="2" w:tplc="977E69B2">
      <w:start w:val="1"/>
      <w:numFmt w:val="lowerRoman"/>
      <w:lvlText w:val="%3."/>
      <w:lvlJc w:val="right"/>
      <w:pPr>
        <w:ind w:left="2160" w:hanging="180"/>
      </w:pPr>
    </w:lvl>
    <w:lvl w:ilvl="3" w:tplc="5A280AD0">
      <w:start w:val="1"/>
      <w:numFmt w:val="decimal"/>
      <w:lvlText w:val="%4."/>
      <w:lvlJc w:val="left"/>
      <w:pPr>
        <w:ind w:left="2880" w:hanging="360"/>
      </w:pPr>
    </w:lvl>
    <w:lvl w:ilvl="4" w:tplc="4CB8B26E">
      <w:start w:val="1"/>
      <w:numFmt w:val="lowerLetter"/>
      <w:lvlText w:val="%5."/>
      <w:lvlJc w:val="left"/>
      <w:pPr>
        <w:ind w:left="3600" w:hanging="360"/>
      </w:pPr>
    </w:lvl>
    <w:lvl w:ilvl="5" w:tplc="C2AAB0BC">
      <w:start w:val="1"/>
      <w:numFmt w:val="lowerRoman"/>
      <w:lvlText w:val="%6."/>
      <w:lvlJc w:val="right"/>
      <w:pPr>
        <w:ind w:left="4320" w:hanging="180"/>
      </w:pPr>
    </w:lvl>
    <w:lvl w:ilvl="6" w:tplc="A56C92B6">
      <w:start w:val="1"/>
      <w:numFmt w:val="decimal"/>
      <w:lvlText w:val="%7."/>
      <w:lvlJc w:val="left"/>
      <w:pPr>
        <w:ind w:left="5040" w:hanging="360"/>
      </w:pPr>
    </w:lvl>
    <w:lvl w:ilvl="7" w:tplc="C79C3068">
      <w:start w:val="1"/>
      <w:numFmt w:val="lowerLetter"/>
      <w:lvlText w:val="%8."/>
      <w:lvlJc w:val="left"/>
      <w:pPr>
        <w:ind w:left="5760" w:hanging="360"/>
      </w:pPr>
    </w:lvl>
    <w:lvl w:ilvl="8" w:tplc="766CA56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E5DDA"/>
    <w:multiLevelType w:val="hybridMultilevel"/>
    <w:tmpl w:val="639CF81A"/>
    <w:lvl w:ilvl="0" w:tplc="C0BA106A">
      <w:start w:val="1"/>
      <w:numFmt w:val="decimal"/>
      <w:lvlText w:val="%1."/>
      <w:lvlJc w:val="left"/>
      <w:pPr>
        <w:ind w:left="720" w:hanging="360"/>
      </w:pPr>
    </w:lvl>
    <w:lvl w:ilvl="1" w:tplc="EEC47BBA">
      <w:start w:val="1"/>
      <w:numFmt w:val="lowerLetter"/>
      <w:lvlText w:val="%2."/>
      <w:lvlJc w:val="left"/>
      <w:pPr>
        <w:ind w:left="1440" w:hanging="360"/>
      </w:pPr>
    </w:lvl>
    <w:lvl w:ilvl="2" w:tplc="2E1E9E48">
      <w:start w:val="1"/>
      <w:numFmt w:val="lowerRoman"/>
      <w:lvlText w:val="%3."/>
      <w:lvlJc w:val="right"/>
      <w:pPr>
        <w:ind w:left="2160" w:hanging="180"/>
      </w:pPr>
    </w:lvl>
    <w:lvl w:ilvl="3" w:tplc="9BFCC314">
      <w:start w:val="1"/>
      <w:numFmt w:val="decimal"/>
      <w:lvlText w:val="%4."/>
      <w:lvlJc w:val="left"/>
      <w:pPr>
        <w:ind w:left="2880" w:hanging="360"/>
      </w:pPr>
    </w:lvl>
    <w:lvl w:ilvl="4" w:tplc="546419C6">
      <w:start w:val="1"/>
      <w:numFmt w:val="lowerLetter"/>
      <w:lvlText w:val="%5."/>
      <w:lvlJc w:val="left"/>
      <w:pPr>
        <w:ind w:left="3600" w:hanging="360"/>
      </w:pPr>
    </w:lvl>
    <w:lvl w:ilvl="5" w:tplc="3E2A249A">
      <w:start w:val="1"/>
      <w:numFmt w:val="lowerRoman"/>
      <w:lvlText w:val="%6."/>
      <w:lvlJc w:val="right"/>
      <w:pPr>
        <w:ind w:left="4320" w:hanging="180"/>
      </w:pPr>
    </w:lvl>
    <w:lvl w:ilvl="6" w:tplc="AC1C4A66">
      <w:start w:val="1"/>
      <w:numFmt w:val="decimal"/>
      <w:lvlText w:val="%7."/>
      <w:lvlJc w:val="left"/>
      <w:pPr>
        <w:ind w:left="5040" w:hanging="360"/>
      </w:pPr>
    </w:lvl>
    <w:lvl w:ilvl="7" w:tplc="BAEEBFDA">
      <w:start w:val="1"/>
      <w:numFmt w:val="lowerLetter"/>
      <w:lvlText w:val="%8."/>
      <w:lvlJc w:val="left"/>
      <w:pPr>
        <w:ind w:left="5760" w:hanging="360"/>
      </w:pPr>
    </w:lvl>
    <w:lvl w:ilvl="8" w:tplc="A144607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77585"/>
    <w:multiLevelType w:val="hybridMultilevel"/>
    <w:tmpl w:val="69C4064E"/>
    <w:lvl w:ilvl="0" w:tplc="47DE906C">
      <w:start w:val="1"/>
      <w:numFmt w:val="decimal"/>
      <w:lvlText w:val="%1."/>
      <w:lvlJc w:val="left"/>
      <w:pPr>
        <w:ind w:left="1429" w:hanging="360"/>
      </w:pPr>
    </w:lvl>
    <w:lvl w:ilvl="1" w:tplc="1B6ED4E4">
      <w:start w:val="1"/>
      <w:numFmt w:val="lowerLetter"/>
      <w:lvlText w:val="%2."/>
      <w:lvlJc w:val="left"/>
      <w:pPr>
        <w:ind w:left="2149" w:hanging="360"/>
      </w:pPr>
    </w:lvl>
    <w:lvl w:ilvl="2" w:tplc="D1E242F4">
      <w:start w:val="1"/>
      <w:numFmt w:val="lowerRoman"/>
      <w:lvlText w:val="%3."/>
      <w:lvlJc w:val="right"/>
      <w:pPr>
        <w:ind w:left="2869" w:hanging="180"/>
      </w:pPr>
    </w:lvl>
    <w:lvl w:ilvl="3" w:tplc="193217A0">
      <w:start w:val="1"/>
      <w:numFmt w:val="decimal"/>
      <w:lvlText w:val="%4."/>
      <w:lvlJc w:val="left"/>
      <w:pPr>
        <w:ind w:left="3589" w:hanging="360"/>
      </w:pPr>
    </w:lvl>
    <w:lvl w:ilvl="4" w:tplc="BBA4FEEC">
      <w:start w:val="1"/>
      <w:numFmt w:val="lowerLetter"/>
      <w:lvlText w:val="%5."/>
      <w:lvlJc w:val="left"/>
      <w:pPr>
        <w:ind w:left="4309" w:hanging="360"/>
      </w:pPr>
    </w:lvl>
    <w:lvl w:ilvl="5" w:tplc="3CC6EE56">
      <w:start w:val="1"/>
      <w:numFmt w:val="lowerRoman"/>
      <w:lvlText w:val="%6."/>
      <w:lvlJc w:val="right"/>
      <w:pPr>
        <w:ind w:left="5029" w:hanging="180"/>
      </w:pPr>
    </w:lvl>
    <w:lvl w:ilvl="6" w:tplc="E878E832">
      <w:start w:val="1"/>
      <w:numFmt w:val="decimal"/>
      <w:lvlText w:val="%7."/>
      <w:lvlJc w:val="left"/>
      <w:pPr>
        <w:ind w:left="5749" w:hanging="360"/>
      </w:pPr>
    </w:lvl>
    <w:lvl w:ilvl="7" w:tplc="5080D3C2">
      <w:start w:val="1"/>
      <w:numFmt w:val="lowerLetter"/>
      <w:lvlText w:val="%8."/>
      <w:lvlJc w:val="left"/>
      <w:pPr>
        <w:ind w:left="6469" w:hanging="360"/>
      </w:pPr>
    </w:lvl>
    <w:lvl w:ilvl="8" w:tplc="529EE7F2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8855931"/>
    <w:multiLevelType w:val="hybridMultilevel"/>
    <w:tmpl w:val="0024E6F8"/>
    <w:lvl w:ilvl="0" w:tplc="75141246">
      <w:start w:val="1"/>
      <w:numFmt w:val="decimal"/>
      <w:lvlText w:val="%1."/>
      <w:lvlJc w:val="left"/>
      <w:pPr>
        <w:ind w:left="1428" w:hanging="360"/>
      </w:pPr>
    </w:lvl>
    <w:lvl w:ilvl="1" w:tplc="5D608B36">
      <w:start w:val="1"/>
      <w:numFmt w:val="lowerLetter"/>
      <w:lvlText w:val="%2."/>
      <w:lvlJc w:val="left"/>
      <w:pPr>
        <w:ind w:left="2148" w:hanging="360"/>
      </w:pPr>
    </w:lvl>
    <w:lvl w:ilvl="2" w:tplc="38600EBA">
      <w:start w:val="1"/>
      <w:numFmt w:val="lowerRoman"/>
      <w:lvlText w:val="%3."/>
      <w:lvlJc w:val="right"/>
      <w:pPr>
        <w:ind w:left="2868" w:hanging="180"/>
      </w:pPr>
    </w:lvl>
    <w:lvl w:ilvl="3" w:tplc="46C20FD2">
      <w:start w:val="1"/>
      <w:numFmt w:val="decimal"/>
      <w:lvlText w:val="%4."/>
      <w:lvlJc w:val="left"/>
      <w:pPr>
        <w:ind w:left="3588" w:hanging="360"/>
      </w:pPr>
    </w:lvl>
    <w:lvl w:ilvl="4" w:tplc="6A9E85CC">
      <w:start w:val="1"/>
      <w:numFmt w:val="lowerLetter"/>
      <w:lvlText w:val="%5."/>
      <w:lvlJc w:val="left"/>
      <w:pPr>
        <w:ind w:left="4308" w:hanging="360"/>
      </w:pPr>
    </w:lvl>
    <w:lvl w:ilvl="5" w:tplc="79A67902">
      <w:start w:val="1"/>
      <w:numFmt w:val="lowerRoman"/>
      <w:lvlText w:val="%6."/>
      <w:lvlJc w:val="right"/>
      <w:pPr>
        <w:ind w:left="5028" w:hanging="180"/>
      </w:pPr>
    </w:lvl>
    <w:lvl w:ilvl="6" w:tplc="DE528B12">
      <w:start w:val="1"/>
      <w:numFmt w:val="decimal"/>
      <w:lvlText w:val="%7."/>
      <w:lvlJc w:val="left"/>
      <w:pPr>
        <w:ind w:left="5748" w:hanging="360"/>
      </w:pPr>
    </w:lvl>
    <w:lvl w:ilvl="7" w:tplc="97E81B58">
      <w:start w:val="1"/>
      <w:numFmt w:val="lowerLetter"/>
      <w:lvlText w:val="%8."/>
      <w:lvlJc w:val="left"/>
      <w:pPr>
        <w:ind w:left="6468" w:hanging="360"/>
      </w:pPr>
    </w:lvl>
    <w:lvl w:ilvl="8" w:tplc="88AE167E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CDB2FA2"/>
    <w:multiLevelType w:val="hybridMultilevel"/>
    <w:tmpl w:val="0848FE2E"/>
    <w:lvl w:ilvl="0" w:tplc="047A3D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566828"/>
    <w:multiLevelType w:val="hybridMultilevel"/>
    <w:tmpl w:val="0D8E43EA"/>
    <w:lvl w:ilvl="0" w:tplc="C5746BCE">
      <w:start w:val="1"/>
      <w:numFmt w:val="decimal"/>
      <w:lvlText w:val="%1."/>
      <w:lvlJc w:val="left"/>
      <w:pPr>
        <w:ind w:left="1425" w:hanging="360"/>
      </w:pPr>
    </w:lvl>
    <w:lvl w:ilvl="1" w:tplc="374CC412">
      <w:start w:val="1"/>
      <w:numFmt w:val="lowerLetter"/>
      <w:lvlText w:val="%2."/>
      <w:lvlJc w:val="left"/>
      <w:pPr>
        <w:ind w:left="2145" w:hanging="360"/>
      </w:pPr>
    </w:lvl>
    <w:lvl w:ilvl="2" w:tplc="9A821A10">
      <w:start w:val="1"/>
      <w:numFmt w:val="lowerRoman"/>
      <w:lvlText w:val="%3."/>
      <w:lvlJc w:val="right"/>
      <w:pPr>
        <w:ind w:left="2865" w:hanging="180"/>
      </w:pPr>
    </w:lvl>
    <w:lvl w:ilvl="3" w:tplc="4BC42472">
      <w:start w:val="1"/>
      <w:numFmt w:val="decimal"/>
      <w:lvlText w:val="%4."/>
      <w:lvlJc w:val="left"/>
      <w:pPr>
        <w:ind w:left="3585" w:hanging="360"/>
      </w:pPr>
    </w:lvl>
    <w:lvl w:ilvl="4" w:tplc="712AEADC">
      <w:start w:val="1"/>
      <w:numFmt w:val="lowerLetter"/>
      <w:lvlText w:val="%5."/>
      <w:lvlJc w:val="left"/>
      <w:pPr>
        <w:ind w:left="4305" w:hanging="360"/>
      </w:pPr>
    </w:lvl>
    <w:lvl w:ilvl="5" w:tplc="9A289528">
      <w:start w:val="1"/>
      <w:numFmt w:val="lowerRoman"/>
      <w:lvlText w:val="%6."/>
      <w:lvlJc w:val="right"/>
      <w:pPr>
        <w:ind w:left="5025" w:hanging="180"/>
      </w:pPr>
    </w:lvl>
    <w:lvl w:ilvl="6" w:tplc="AA74D112">
      <w:start w:val="1"/>
      <w:numFmt w:val="decimal"/>
      <w:lvlText w:val="%7."/>
      <w:lvlJc w:val="left"/>
      <w:pPr>
        <w:ind w:left="5745" w:hanging="360"/>
      </w:pPr>
    </w:lvl>
    <w:lvl w:ilvl="7" w:tplc="1D42E546">
      <w:start w:val="1"/>
      <w:numFmt w:val="lowerLetter"/>
      <w:lvlText w:val="%8."/>
      <w:lvlJc w:val="left"/>
      <w:pPr>
        <w:ind w:left="6465" w:hanging="360"/>
      </w:pPr>
    </w:lvl>
    <w:lvl w:ilvl="8" w:tplc="6E96FEBA">
      <w:start w:val="1"/>
      <w:numFmt w:val="lowerRoman"/>
      <w:lvlText w:val="%9."/>
      <w:lvlJc w:val="right"/>
      <w:pPr>
        <w:ind w:left="7185" w:hanging="180"/>
      </w:pPr>
    </w:lvl>
  </w:abstractNum>
  <w:abstractNum w:abstractNumId="10" w15:restartNumberingAfterBreak="0">
    <w:nsid w:val="2A135947"/>
    <w:multiLevelType w:val="hybridMultilevel"/>
    <w:tmpl w:val="688E73F0"/>
    <w:lvl w:ilvl="0" w:tplc="5E68283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A48E85CC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417A5BD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744CF6C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2A2F6F0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986AB1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D35269A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400EAB86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DA72C20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A5B1A45"/>
    <w:multiLevelType w:val="hybridMultilevel"/>
    <w:tmpl w:val="E1F06A52"/>
    <w:lvl w:ilvl="0" w:tplc="4B64A8E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8289EB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69CE995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737866A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BD12D65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BDAD82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982FD6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0D21EEC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F5C958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CA1682D"/>
    <w:multiLevelType w:val="hybridMultilevel"/>
    <w:tmpl w:val="A2507474"/>
    <w:lvl w:ilvl="0" w:tplc="1420590A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5DBEB83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078240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68E550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B5CC5B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E5C1B5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A2EA85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416213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0A8D2D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F923EF3"/>
    <w:multiLevelType w:val="hybridMultilevel"/>
    <w:tmpl w:val="5B2C1104"/>
    <w:lvl w:ilvl="0" w:tplc="29DEB82C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DDC454DA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842AE1F8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6AD6130E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84CC0C2C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74D201EC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AD4A3CA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EE8E69EC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DC4E56F4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4" w15:restartNumberingAfterBreak="0">
    <w:nsid w:val="31264ACA"/>
    <w:multiLevelType w:val="hybridMultilevel"/>
    <w:tmpl w:val="BCAA6A46"/>
    <w:lvl w:ilvl="0" w:tplc="7478A88E">
      <w:start w:val="1"/>
      <w:numFmt w:val="decimal"/>
      <w:lvlText w:val="%1."/>
      <w:lvlJc w:val="left"/>
      <w:pPr>
        <w:ind w:left="720" w:hanging="360"/>
      </w:pPr>
    </w:lvl>
    <w:lvl w:ilvl="1" w:tplc="02C8EA18">
      <w:start w:val="1"/>
      <w:numFmt w:val="lowerLetter"/>
      <w:lvlText w:val="%2."/>
      <w:lvlJc w:val="left"/>
      <w:pPr>
        <w:ind w:left="1440" w:hanging="360"/>
      </w:pPr>
    </w:lvl>
    <w:lvl w:ilvl="2" w:tplc="2C8E8F16">
      <w:start w:val="1"/>
      <w:numFmt w:val="lowerRoman"/>
      <w:lvlText w:val="%3."/>
      <w:lvlJc w:val="right"/>
      <w:pPr>
        <w:ind w:left="2160" w:hanging="180"/>
      </w:pPr>
    </w:lvl>
    <w:lvl w:ilvl="3" w:tplc="EB362F7C">
      <w:start w:val="1"/>
      <w:numFmt w:val="decimal"/>
      <w:lvlText w:val="%4."/>
      <w:lvlJc w:val="left"/>
      <w:pPr>
        <w:ind w:left="2880" w:hanging="360"/>
      </w:pPr>
    </w:lvl>
    <w:lvl w:ilvl="4" w:tplc="EF4014DE">
      <w:start w:val="1"/>
      <w:numFmt w:val="lowerLetter"/>
      <w:lvlText w:val="%5."/>
      <w:lvlJc w:val="left"/>
      <w:pPr>
        <w:ind w:left="3600" w:hanging="360"/>
      </w:pPr>
    </w:lvl>
    <w:lvl w:ilvl="5" w:tplc="D4D6D1E4">
      <w:start w:val="1"/>
      <w:numFmt w:val="lowerRoman"/>
      <w:lvlText w:val="%6."/>
      <w:lvlJc w:val="right"/>
      <w:pPr>
        <w:ind w:left="4320" w:hanging="180"/>
      </w:pPr>
    </w:lvl>
    <w:lvl w:ilvl="6" w:tplc="AAA400A4">
      <w:start w:val="1"/>
      <w:numFmt w:val="decimal"/>
      <w:lvlText w:val="%7."/>
      <w:lvlJc w:val="left"/>
      <w:pPr>
        <w:ind w:left="5040" w:hanging="360"/>
      </w:pPr>
    </w:lvl>
    <w:lvl w:ilvl="7" w:tplc="E42AC9AA">
      <w:start w:val="1"/>
      <w:numFmt w:val="lowerLetter"/>
      <w:lvlText w:val="%8."/>
      <w:lvlJc w:val="left"/>
      <w:pPr>
        <w:ind w:left="5760" w:hanging="360"/>
      </w:pPr>
    </w:lvl>
    <w:lvl w:ilvl="8" w:tplc="1E24AA1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D1E3D"/>
    <w:multiLevelType w:val="hybridMultilevel"/>
    <w:tmpl w:val="65B09E8E"/>
    <w:lvl w:ilvl="0" w:tplc="3D7AEA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7A2FFB8">
      <w:start w:val="1"/>
      <w:numFmt w:val="lowerLetter"/>
      <w:lvlText w:val="%2."/>
      <w:lvlJc w:val="left"/>
      <w:pPr>
        <w:ind w:left="1789" w:hanging="360"/>
      </w:pPr>
    </w:lvl>
    <w:lvl w:ilvl="2" w:tplc="FBDCC174">
      <w:start w:val="1"/>
      <w:numFmt w:val="lowerRoman"/>
      <w:lvlText w:val="%3."/>
      <w:lvlJc w:val="right"/>
      <w:pPr>
        <w:ind w:left="2509" w:hanging="180"/>
      </w:pPr>
    </w:lvl>
    <w:lvl w:ilvl="3" w:tplc="3544F960">
      <w:start w:val="1"/>
      <w:numFmt w:val="decimal"/>
      <w:lvlText w:val="%4."/>
      <w:lvlJc w:val="left"/>
      <w:pPr>
        <w:ind w:left="3229" w:hanging="360"/>
      </w:pPr>
    </w:lvl>
    <w:lvl w:ilvl="4" w:tplc="78CE0A58">
      <w:start w:val="1"/>
      <w:numFmt w:val="lowerLetter"/>
      <w:lvlText w:val="%5."/>
      <w:lvlJc w:val="left"/>
      <w:pPr>
        <w:ind w:left="3949" w:hanging="360"/>
      </w:pPr>
    </w:lvl>
    <w:lvl w:ilvl="5" w:tplc="2E943FF6">
      <w:start w:val="1"/>
      <w:numFmt w:val="lowerRoman"/>
      <w:lvlText w:val="%6."/>
      <w:lvlJc w:val="right"/>
      <w:pPr>
        <w:ind w:left="4669" w:hanging="180"/>
      </w:pPr>
    </w:lvl>
    <w:lvl w:ilvl="6" w:tplc="2C2AC65E">
      <w:start w:val="1"/>
      <w:numFmt w:val="decimal"/>
      <w:lvlText w:val="%7."/>
      <w:lvlJc w:val="left"/>
      <w:pPr>
        <w:ind w:left="5389" w:hanging="360"/>
      </w:pPr>
    </w:lvl>
    <w:lvl w:ilvl="7" w:tplc="A04044F6">
      <w:start w:val="1"/>
      <w:numFmt w:val="lowerLetter"/>
      <w:lvlText w:val="%8."/>
      <w:lvlJc w:val="left"/>
      <w:pPr>
        <w:ind w:left="6109" w:hanging="360"/>
      </w:pPr>
    </w:lvl>
    <w:lvl w:ilvl="8" w:tplc="0E369A2E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D146A07"/>
    <w:multiLevelType w:val="hybridMultilevel"/>
    <w:tmpl w:val="CE621050"/>
    <w:lvl w:ilvl="0" w:tplc="16029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865E01"/>
    <w:multiLevelType w:val="hybridMultilevel"/>
    <w:tmpl w:val="08A855E2"/>
    <w:lvl w:ilvl="0" w:tplc="1FAEA44C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A76ECBD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2A6A21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94806D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7B8770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D0653B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1CC8C0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6C08DC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3F8236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2A31A93"/>
    <w:multiLevelType w:val="hybridMultilevel"/>
    <w:tmpl w:val="6B1EE10E"/>
    <w:lvl w:ilvl="0" w:tplc="7AF808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A7A6752">
      <w:start w:val="1"/>
      <w:numFmt w:val="lowerLetter"/>
      <w:lvlText w:val="%2."/>
      <w:lvlJc w:val="left"/>
      <w:pPr>
        <w:ind w:left="1788" w:hanging="360"/>
      </w:pPr>
    </w:lvl>
    <w:lvl w:ilvl="2" w:tplc="10B8A0F2">
      <w:start w:val="1"/>
      <w:numFmt w:val="lowerRoman"/>
      <w:lvlText w:val="%3."/>
      <w:lvlJc w:val="right"/>
      <w:pPr>
        <w:ind w:left="2508" w:hanging="180"/>
      </w:pPr>
    </w:lvl>
    <w:lvl w:ilvl="3" w:tplc="100AD568">
      <w:start w:val="1"/>
      <w:numFmt w:val="decimal"/>
      <w:lvlText w:val="%4."/>
      <w:lvlJc w:val="left"/>
      <w:pPr>
        <w:ind w:left="3228" w:hanging="360"/>
      </w:pPr>
    </w:lvl>
    <w:lvl w:ilvl="4" w:tplc="933E2998">
      <w:start w:val="1"/>
      <w:numFmt w:val="lowerLetter"/>
      <w:lvlText w:val="%5."/>
      <w:lvlJc w:val="left"/>
      <w:pPr>
        <w:ind w:left="3948" w:hanging="360"/>
      </w:pPr>
    </w:lvl>
    <w:lvl w:ilvl="5" w:tplc="300C9D68">
      <w:start w:val="1"/>
      <w:numFmt w:val="lowerRoman"/>
      <w:lvlText w:val="%6."/>
      <w:lvlJc w:val="right"/>
      <w:pPr>
        <w:ind w:left="4668" w:hanging="180"/>
      </w:pPr>
    </w:lvl>
    <w:lvl w:ilvl="6" w:tplc="3C04AE78">
      <w:start w:val="1"/>
      <w:numFmt w:val="decimal"/>
      <w:lvlText w:val="%7."/>
      <w:lvlJc w:val="left"/>
      <w:pPr>
        <w:ind w:left="5388" w:hanging="360"/>
      </w:pPr>
    </w:lvl>
    <w:lvl w:ilvl="7" w:tplc="9D40380A">
      <w:start w:val="1"/>
      <w:numFmt w:val="lowerLetter"/>
      <w:lvlText w:val="%8."/>
      <w:lvlJc w:val="left"/>
      <w:pPr>
        <w:ind w:left="6108" w:hanging="360"/>
      </w:pPr>
    </w:lvl>
    <w:lvl w:ilvl="8" w:tplc="4E5C80C2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3177A68"/>
    <w:multiLevelType w:val="hybridMultilevel"/>
    <w:tmpl w:val="58B6D904"/>
    <w:lvl w:ilvl="0" w:tplc="18D02978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31480CA4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5F36FC5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752187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B00FA3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708B01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BA8E47C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C54CF1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FE0232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48F5F95"/>
    <w:multiLevelType w:val="hybridMultilevel"/>
    <w:tmpl w:val="40BCF2D0"/>
    <w:lvl w:ilvl="0" w:tplc="992A4C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7728AD2">
      <w:start w:val="1"/>
      <w:numFmt w:val="lowerLetter"/>
      <w:lvlText w:val="%2."/>
      <w:lvlJc w:val="left"/>
      <w:pPr>
        <w:ind w:left="1788" w:hanging="360"/>
      </w:pPr>
    </w:lvl>
    <w:lvl w:ilvl="2" w:tplc="043600A2">
      <w:start w:val="1"/>
      <w:numFmt w:val="lowerRoman"/>
      <w:lvlText w:val="%3."/>
      <w:lvlJc w:val="right"/>
      <w:pPr>
        <w:ind w:left="2508" w:hanging="180"/>
      </w:pPr>
    </w:lvl>
    <w:lvl w:ilvl="3" w:tplc="807445CC">
      <w:start w:val="1"/>
      <w:numFmt w:val="decimal"/>
      <w:lvlText w:val="%4."/>
      <w:lvlJc w:val="left"/>
      <w:pPr>
        <w:ind w:left="3228" w:hanging="360"/>
      </w:pPr>
    </w:lvl>
    <w:lvl w:ilvl="4" w:tplc="03F293A6">
      <w:start w:val="1"/>
      <w:numFmt w:val="lowerLetter"/>
      <w:lvlText w:val="%5."/>
      <w:lvlJc w:val="left"/>
      <w:pPr>
        <w:ind w:left="3948" w:hanging="360"/>
      </w:pPr>
    </w:lvl>
    <w:lvl w:ilvl="5" w:tplc="EF426AFC">
      <w:start w:val="1"/>
      <w:numFmt w:val="lowerRoman"/>
      <w:lvlText w:val="%6."/>
      <w:lvlJc w:val="right"/>
      <w:pPr>
        <w:ind w:left="4668" w:hanging="180"/>
      </w:pPr>
    </w:lvl>
    <w:lvl w:ilvl="6" w:tplc="BA366168">
      <w:start w:val="1"/>
      <w:numFmt w:val="decimal"/>
      <w:lvlText w:val="%7."/>
      <w:lvlJc w:val="left"/>
      <w:pPr>
        <w:ind w:left="5388" w:hanging="360"/>
      </w:pPr>
    </w:lvl>
    <w:lvl w:ilvl="7" w:tplc="297CD522">
      <w:start w:val="1"/>
      <w:numFmt w:val="lowerLetter"/>
      <w:lvlText w:val="%8."/>
      <w:lvlJc w:val="left"/>
      <w:pPr>
        <w:ind w:left="6108" w:hanging="360"/>
      </w:pPr>
    </w:lvl>
    <w:lvl w:ilvl="8" w:tplc="1EDEB6A4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5551A17"/>
    <w:multiLevelType w:val="hybridMultilevel"/>
    <w:tmpl w:val="2F4612FC"/>
    <w:lvl w:ilvl="0" w:tplc="1602975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7A704D"/>
    <w:multiLevelType w:val="hybridMultilevel"/>
    <w:tmpl w:val="2FD0BE4E"/>
    <w:lvl w:ilvl="0" w:tplc="36722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FA2216">
      <w:start w:val="1"/>
      <w:numFmt w:val="lowerLetter"/>
      <w:lvlText w:val="%2."/>
      <w:lvlJc w:val="left"/>
      <w:pPr>
        <w:ind w:left="1440" w:hanging="360"/>
      </w:pPr>
    </w:lvl>
    <w:lvl w:ilvl="2" w:tplc="02527868">
      <w:start w:val="1"/>
      <w:numFmt w:val="lowerRoman"/>
      <w:lvlText w:val="%3."/>
      <w:lvlJc w:val="right"/>
      <w:pPr>
        <w:ind w:left="2160" w:hanging="180"/>
      </w:pPr>
    </w:lvl>
    <w:lvl w:ilvl="3" w:tplc="B3626C0A">
      <w:start w:val="1"/>
      <w:numFmt w:val="decimal"/>
      <w:lvlText w:val="%4."/>
      <w:lvlJc w:val="left"/>
      <w:pPr>
        <w:ind w:left="2880" w:hanging="360"/>
      </w:pPr>
    </w:lvl>
    <w:lvl w:ilvl="4" w:tplc="39D4F2BA">
      <w:start w:val="1"/>
      <w:numFmt w:val="lowerLetter"/>
      <w:lvlText w:val="%5."/>
      <w:lvlJc w:val="left"/>
      <w:pPr>
        <w:ind w:left="3600" w:hanging="360"/>
      </w:pPr>
    </w:lvl>
    <w:lvl w:ilvl="5" w:tplc="7CB0CF42">
      <w:start w:val="1"/>
      <w:numFmt w:val="lowerRoman"/>
      <w:lvlText w:val="%6."/>
      <w:lvlJc w:val="right"/>
      <w:pPr>
        <w:ind w:left="4320" w:hanging="180"/>
      </w:pPr>
    </w:lvl>
    <w:lvl w:ilvl="6" w:tplc="9766B0D8">
      <w:start w:val="1"/>
      <w:numFmt w:val="decimal"/>
      <w:lvlText w:val="%7."/>
      <w:lvlJc w:val="left"/>
      <w:pPr>
        <w:ind w:left="5040" w:hanging="360"/>
      </w:pPr>
    </w:lvl>
    <w:lvl w:ilvl="7" w:tplc="DC5AEB0E">
      <w:start w:val="1"/>
      <w:numFmt w:val="lowerLetter"/>
      <w:lvlText w:val="%8."/>
      <w:lvlJc w:val="left"/>
      <w:pPr>
        <w:ind w:left="5760" w:hanging="360"/>
      </w:pPr>
    </w:lvl>
    <w:lvl w:ilvl="8" w:tplc="0D3C291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C325A4"/>
    <w:multiLevelType w:val="hybridMultilevel"/>
    <w:tmpl w:val="6DCCB048"/>
    <w:lvl w:ilvl="0" w:tplc="4CB2CA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370E602">
      <w:start w:val="1"/>
      <w:numFmt w:val="lowerLetter"/>
      <w:lvlText w:val="%2."/>
      <w:lvlJc w:val="left"/>
      <w:pPr>
        <w:ind w:left="1788" w:hanging="360"/>
      </w:pPr>
    </w:lvl>
    <w:lvl w:ilvl="2" w:tplc="A1641D14">
      <w:start w:val="1"/>
      <w:numFmt w:val="lowerRoman"/>
      <w:lvlText w:val="%3."/>
      <w:lvlJc w:val="right"/>
      <w:pPr>
        <w:ind w:left="2508" w:hanging="180"/>
      </w:pPr>
    </w:lvl>
    <w:lvl w:ilvl="3" w:tplc="F45C1ABC">
      <w:start w:val="1"/>
      <w:numFmt w:val="decimal"/>
      <w:lvlText w:val="%4."/>
      <w:lvlJc w:val="left"/>
      <w:pPr>
        <w:ind w:left="3228" w:hanging="360"/>
      </w:pPr>
    </w:lvl>
    <w:lvl w:ilvl="4" w:tplc="0A4A23CA">
      <w:start w:val="1"/>
      <w:numFmt w:val="lowerLetter"/>
      <w:lvlText w:val="%5."/>
      <w:lvlJc w:val="left"/>
      <w:pPr>
        <w:ind w:left="3948" w:hanging="360"/>
      </w:pPr>
    </w:lvl>
    <w:lvl w:ilvl="5" w:tplc="46603040">
      <w:start w:val="1"/>
      <w:numFmt w:val="lowerRoman"/>
      <w:lvlText w:val="%6."/>
      <w:lvlJc w:val="right"/>
      <w:pPr>
        <w:ind w:left="4668" w:hanging="180"/>
      </w:pPr>
    </w:lvl>
    <w:lvl w:ilvl="6" w:tplc="7ABE47FA">
      <w:start w:val="1"/>
      <w:numFmt w:val="decimal"/>
      <w:lvlText w:val="%7."/>
      <w:lvlJc w:val="left"/>
      <w:pPr>
        <w:ind w:left="5388" w:hanging="360"/>
      </w:pPr>
    </w:lvl>
    <w:lvl w:ilvl="7" w:tplc="9670B64E">
      <w:start w:val="1"/>
      <w:numFmt w:val="lowerLetter"/>
      <w:lvlText w:val="%8."/>
      <w:lvlJc w:val="left"/>
      <w:pPr>
        <w:ind w:left="6108" w:hanging="360"/>
      </w:pPr>
    </w:lvl>
    <w:lvl w:ilvl="8" w:tplc="7DBE503E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431299C"/>
    <w:multiLevelType w:val="hybridMultilevel"/>
    <w:tmpl w:val="163C4E76"/>
    <w:lvl w:ilvl="0" w:tplc="6A62CBFE">
      <w:start w:val="1"/>
      <w:numFmt w:val="decimal"/>
      <w:lvlText w:val="%1."/>
      <w:lvlJc w:val="left"/>
      <w:pPr>
        <w:ind w:left="1211" w:hanging="360"/>
      </w:pPr>
    </w:lvl>
    <w:lvl w:ilvl="1" w:tplc="4BA8FCA4">
      <w:start w:val="1"/>
      <w:numFmt w:val="lowerLetter"/>
      <w:lvlText w:val="%2."/>
      <w:lvlJc w:val="left"/>
      <w:pPr>
        <w:ind w:left="1931" w:hanging="360"/>
      </w:pPr>
    </w:lvl>
    <w:lvl w:ilvl="2" w:tplc="E746F932">
      <w:start w:val="1"/>
      <w:numFmt w:val="lowerRoman"/>
      <w:lvlText w:val="%3."/>
      <w:lvlJc w:val="right"/>
      <w:pPr>
        <w:ind w:left="2651" w:hanging="180"/>
      </w:pPr>
    </w:lvl>
    <w:lvl w:ilvl="3" w:tplc="79D42014">
      <w:start w:val="1"/>
      <w:numFmt w:val="decimal"/>
      <w:lvlText w:val="%4."/>
      <w:lvlJc w:val="left"/>
      <w:pPr>
        <w:ind w:left="3371" w:hanging="360"/>
      </w:pPr>
    </w:lvl>
    <w:lvl w:ilvl="4" w:tplc="0122E474">
      <w:start w:val="1"/>
      <w:numFmt w:val="lowerLetter"/>
      <w:lvlText w:val="%5."/>
      <w:lvlJc w:val="left"/>
      <w:pPr>
        <w:ind w:left="4091" w:hanging="360"/>
      </w:pPr>
    </w:lvl>
    <w:lvl w:ilvl="5" w:tplc="B39262E8">
      <w:start w:val="1"/>
      <w:numFmt w:val="lowerRoman"/>
      <w:lvlText w:val="%6."/>
      <w:lvlJc w:val="right"/>
      <w:pPr>
        <w:ind w:left="4811" w:hanging="180"/>
      </w:pPr>
    </w:lvl>
    <w:lvl w:ilvl="6" w:tplc="EC80A0B2">
      <w:start w:val="1"/>
      <w:numFmt w:val="decimal"/>
      <w:lvlText w:val="%7."/>
      <w:lvlJc w:val="left"/>
      <w:pPr>
        <w:ind w:left="5531" w:hanging="360"/>
      </w:pPr>
    </w:lvl>
    <w:lvl w:ilvl="7" w:tplc="578AE1F4">
      <w:start w:val="1"/>
      <w:numFmt w:val="lowerLetter"/>
      <w:lvlText w:val="%8."/>
      <w:lvlJc w:val="left"/>
      <w:pPr>
        <w:ind w:left="6251" w:hanging="360"/>
      </w:pPr>
    </w:lvl>
    <w:lvl w:ilvl="8" w:tplc="D96C914C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5BB318D1"/>
    <w:multiLevelType w:val="hybridMultilevel"/>
    <w:tmpl w:val="889E7492"/>
    <w:lvl w:ilvl="0" w:tplc="99889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0AA904">
      <w:start w:val="1"/>
      <w:numFmt w:val="lowerLetter"/>
      <w:lvlText w:val="%2."/>
      <w:lvlJc w:val="left"/>
      <w:pPr>
        <w:ind w:left="1440" w:hanging="360"/>
      </w:pPr>
    </w:lvl>
    <w:lvl w:ilvl="2" w:tplc="92D222B8">
      <w:start w:val="1"/>
      <w:numFmt w:val="lowerRoman"/>
      <w:lvlText w:val="%3."/>
      <w:lvlJc w:val="right"/>
      <w:pPr>
        <w:ind w:left="2160" w:hanging="180"/>
      </w:pPr>
    </w:lvl>
    <w:lvl w:ilvl="3" w:tplc="3EACC152">
      <w:start w:val="1"/>
      <w:numFmt w:val="decimal"/>
      <w:lvlText w:val="%4."/>
      <w:lvlJc w:val="left"/>
      <w:pPr>
        <w:ind w:left="2880" w:hanging="360"/>
      </w:pPr>
    </w:lvl>
    <w:lvl w:ilvl="4" w:tplc="07D85FF8">
      <w:start w:val="1"/>
      <w:numFmt w:val="lowerLetter"/>
      <w:lvlText w:val="%5."/>
      <w:lvlJc w:val="left"/>
      <w:pPr>
        <w:ind w:left="3600" w:hanging="360"/>
      </w:pPr>
    </w:lvl>
    <w:lvl w:ilvl="5" w:tplc="1FAA3F6E">
      <w:start w:val="1"/>
      <w:numFmt w:val="lowerRoman"/>
      <w:lvlText w:val="%6."/>
      <w:lvlJc w:val="right"/>
      <w:pPr>
        <w:ind w:left="4320" w:hanging="180"/>
      </w:pPr>
    </w:lvl>
    <w:lvl w:ilvl="6" w:tplc="DCE85122">
      <w:start w:val="1"/>
      <w:numFmt w:val="decimal"/>
      <w:lvlText w:val="%7."/>
      <w:lvlJc w:val="left"/>
      <w:pPr>
        <w:ind w:left="5040" w:hanging="360"/>
      </w:pPr>
    </w:lvl>
    <w:lvl w:ilvl="7" w:tplc="04FC9A78">
      <w:start w:val="1"/>
      <w:numFmt w:val="lowerLetter"/>
      <w:lvlText w:val="%8."/>
      <w:lvlJc w:val="left"/>
      <w:pPr>
        <w:ind w:left="5760" w:hanging="360"/>
      </w:pPr>
    </w:lvl>
    <w:lvl w:ilvl="8" w:tplc="7338A78A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312C05"/>
    <w:multiLevelType w:val="hybridMultilevel"/>
    <w:tmpl w:val="0B8C5FF0"/>
    <w:lvl w:ilvl="0" w:tplc="F5DA2C00">
      <w:start w:val="1"/>
      <w:numFmt w:val="decimal"/>
      <w:lvlText w:val="%1."/>
      <w:lvlJc w:val="left"/>
      <w:pPr>
        <w:ind w:left="720" w:hanging="360"/>
      </w:pPr>
    </w:lvl>
    <w:lvl w:ilvl="1" w:tplc="5DA4C03C">
      <w:start w:val="1"/>
      <w:numFmt w:val="lowerLetter"/>
      <w:lvlText w:val="%2."/>
      <w:lvlJc w:val="left"/>
      <w:pPr>
        <w:ind w:left="1440" w:hanging="360"/>
      </w:pPr>
    </w:lvl>
    <w:lvl w:ilvl="2" w:tplc="4986F8AA">
      <w:start w:val="1"/>
      <w:numFmt w:val="lowerRoman"/>
      <w:lvlText w:val="%3."/>
      <w:lvlJc w:val="right"/>
      <w:pPr>
        <w:ind w:left="2160" w:hanging="180"/>
      </w:pPr>
    </w:lvl>
    <w:lvl w:ilvl="3" w:tplc="1738211A">
      <w:start w:val="1"/>
      <w:numFmt w:val="decimal"/>
      <w:lvlText w:val="%4."/>
      <w:lvlJc w:val="left"/>
      <w:pPr>
        <w:ind w:left="2880" w:hanging="360"/>
      </w:pPr>
    </w:lvl>
    <w:lvl w:ilvl="4" w:tplc="6302A602">
      <w:start w:val="1"/>
      <w:numFmt w:val="lowerLetter"/>
      <w:lvlText w:val="%5."/>
      <w:lvlJc w:val="left"/>
      <w:pPr>
        <w:ind w:left="3600" w:hanging="360"/>
      </w:pPr>
    </w:lvl>
    <w:lvl w:ilvl="5" w:tplc="3338795A">
      <w:start w:val="1"/>
      <w:numFmt w:val="lowerRoman"/>
      <w:lvlText w:val="%6."/>
      <w:lvlJc w:val="right"/>
      <w:pPr>
        <w:ind w:left="4320" w:hanging="180"/>
      </w:pPr>
    </w:lvl>
    <w:lvl w:ilvl="6" w:tplc="0D780B68">
      <w:start w:val="1"/>
      <w:numFmt w:val="decimal"/>
      <w:lvlText w:val="%7."/>
      <w:lvlJc w:val="left"/>
      <w:pPr>
        <w:ind w:left="5040" w:hanging="360"/>
      </w:pPr>
    </w:lvl>
    <w:lvl w:ilvl="7" w:tplc="E97CB7A4">
      <w:start w:val="1"/>
      <w:numFmt w:val="lowerLetter"/>
      <w:lvlText w:val="%8."/>
      <w:lvlJc w:val="left"/>
      <w:pPr>
        <w:ind w:left="5760" w:hanging="360"/>
      </w:pPr>
    </w:lvl>
    <w:lvl w:ilvl="8" w:tplc="C3B486CC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7D4515"/>
    <w:multiLevelType w:val="hybridMultilevel"/>
    <w:tmpl w:val="EC7AB8F6"/>
    <w:lvl w:ilvl="0" w:tplc="28EC6B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8A96B8">
      <w:start w:val="1"/>
      <w:numFmt w:val="lowerLetter"/>
      <w:lvlText w:val="%2."/>
      <w:lvlJc w:val="left"/>
      <w:pPr>
        <w:ind w:left="1788" w:hanging="360"/>
      </w:pPr>
    </w:lvl>
    <w:lvl w:ilvl="2" w:tplc="BC5E05A4">
      <w:start w:val="1"/>
      <w:numFmt w:val="lowerRoman"/>
      <w:lvlText w:val="%3."/>
      <w:lvlJc w:val="right"/>
      <w:pPr>
        <w:ind w:left="2508" w:hanging="180"/>
      </w:pPr>
    </w:lvl>
    <w:lvl w:ilvl="3" w:tplc="E2F8FE8A">
      <w:start w:val="1"/>
      <w:numFmt w:val="decimal"/>
      <w:lvlText w:val="%4."/>
      <w:lvlJc w:val="left"/>
      <w:pPr>
        <w:ind w:left="3228" w:hanging="360"/>
      </w:pPr>
    </w:lvl>
    <w:lvl w:ilvl="4" w:tplc="8A347430">
      <w:start w:val="1"/>
      <w:numFmt w:val="lowerLetter"/>
      <w:lvlText w:val="%5."/>
      <w:lvlJc w:val="left"/>
      <w:pPr>
        <w:ind w:left="3948" w:hanging="360"/>
      </w:pPr>
    </w:lvl>
    <w:lvl w:ilvl="5" w:tplc="E488D26C">
      <w:start w:val="1"/>
      <w:numFmt w:val="lowerRoman"/>
      <w:lvlText w:val="%6."/>
      <w:lvlJc w:val="right"/>
      <w:pPr>
        <w:ind w:left="4668" w:hanging="180"/>
      </w:pPr>
    </w:lvl>
    <w:lvl w:ilvl="6" w:tplc="047ED1C6">
      <w:start w:val="1"/>
      <w:numFmt w:val="decimal"/>
      <w:lvlText w:val="%7."/>
      <w:lvlJc w:val="left"/>
      <w:pPr>
        <w:ind w:left="5388" w:hanging="360"/>
      </w:pPr>
    </w:lvl>
    <w:lvl w:ilvl="7" w:tplc="17429274">
      <w:start w:val="1"/>
      <w:numFmt w:val="lowerLetter"/>
      <w:lvlText w:val="%8."/>
      <w:lvlJc w:val="left"/>
      <w:pPr>
        <w:ind w:left="6108" w:hanging="360"/>
      </w:pPr>
    </w:lvl>
    <w:lvl w:ilvl="8" w:tplc="FF76D67A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9FF1D88"/>
    <w:multiLevelType w:val="hybridMultilevel"/>
    <w:tmpl w:val="412E0BCA"/>
    <w:lvl w:ilvl="0" w:tplc="A760C0F6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4EC2E108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8A904EF6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B50C201C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4B64D332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E27E7BF0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1B1A3860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1FC06A9A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F9AA7C26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29" w15:restartNumberingAfterBreak="0">
    <w:nsid w:val="6F90396C"/>
    <w:multiLevelType w:val="hybridMultilevel"/>
    <w:tmpl w:val="40E61B0E"/>
    <w:lvl w:ilvl="0" w:tplc="3C363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68A4DD0">
      <w:start w:val="1"/>
      <w:numFmt w:val="lowerLetter"/>
      <w:lvlText w:val="%2."/>
      <w:lvlJc w:val="left"/>
      <w:pPr>
        <w:ind w:left="1789" w:hanging="360"/>
      </w:pPr>
    </w:lvl>
    <w:lvl w:ilvl="2" w:tplc="BABAE4E6">
      <w:start w:val="1"/>
      <w:numFmt w:val="lowerRoman"/>
      <w:lvlText w:val="%3."/>
      <w:lvlJc w:val="right"/>
      <w:pPr>
        <w:ind w:left="2509" w:hanging="180"/>
      </w:pPr>
    </w:lvl>
    <w:lvl w:ilvl="3" w:tplc="D9A65582">
      <w:start w:val="1"/>
      <w:numFmt w:val="decimal"/>
      <w:lvlText w:val="%4."/>
      <w:lvlJc w:val="left"/>
      <w:pPr>
        <w:ind w:left="3229" w:hanging="360"/>
      </w:pPr>
    </w:lvl>
    <w:lvl w:ilvl="4" w:tplc="D2D84B76">
      <w:start w:val="1"/>
      <w:numFmt w:val="lowerLetter"/>
      <w:lvlText w:val="%5."/>
      <w:lvlJc w:val="left"/>
      <w:pPr>
        <w:ind w:left="3949" w:hanging="360"/>
      </w:pPr>
    </w:lvl>
    <w:lvl w:ilvl="5" w:tplc="4230B8A2">
      <w:start w:val="1"/>
      <w:numFmt w:val="lowerRoman"/>
      <w:lvlText w:val="%6."/>
      <w:lvlJc w:val="right"/>
      <w:pPr>
        <w:ind w:left="4669" w:hanging="180"/>
      </w:pPr>
    </w:lvl>
    <w:lvl w:ilvl="6" w:tplc="8EC6B4BC">
      <w:start w:val="1"/>
      <w:numFmt w:val="decimal"/>
      <w:lvlText w:val="%7."/>
      <w:lvlJc w:val="left"/>
      <w:pPr>
        <w:ind w:left="5389" w:hanging="360"/>
      </w:pPr>
    </w:lvl>
    <w:lvl w:ilvl="7" w:tplc="1F148C42">
      <w:start w:val="1"/>
      <w:numFmt w:val="lowerLetter"/>
      <w:lvlText w:val="%8."/>
      <w:lvlJc w:val="left"/>
      <w:pPr>
        <w:ind w:left="6109" w:hanging="360"/>
      </w:pPr>
    </w:lvl>
    <w:lvl w:ilvl="8" w:tplc="4DBA3F28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2AA312C"/>
    <w:multiLevelType w:val="hybridMultilevel"/>
    <w:tmpl w:val="40520F54"/>
    <w:lvl w:ilvl="0" w:tplc="520E5E7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7C6F8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1C64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842A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206D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385E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C2DB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5010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6E00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443644"/>
    <w:multiLevelType w:val="hybridMultilevel"/>
    <w:tmpl w:val="30105F80"/>
    <w:lvl w:ilvl="0" w:tplc="2A0A10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C967D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DD6A9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FC8E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6A3D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20428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5A2C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E82FD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E2273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CF03ED"/>
    <w:multiLevelType w:val="hybridMultilevel"/>
    <w:tmpl w:val="8B328040"/>
    <w:lvl w:ilvl="0" w:tplc="790A0E40">
      <w:start w:val="1"/>
      <w:numFmt w:val="decimal"/>
      <w:lvlText w:val="%1."/>
      <w:lvlJc w:val="left"/>
      <w:pPr>
        <w:ind w:left="1428" w:hanging="360"/>
      </w:pPr>
    </w:lvl>
    <w:lvl w:ilvl="1" w:tplc="FED60BC0">
      <w:start w:val="1"/>
      <w:numFmt w:val="lowerLetter"/>
      <w:lvlText w:val="%2."/>
      <w:lvlJc w:val="left"/>
      <w:pPr>
        <w:ind w:left="2148" w:hanging="360"/>
      </w:pPr>
    </w:lvl>
    <w:lvl w:ilvl="2" w:tplc="0C6CD0E0">
      <w:start w:val="1"/>
      <w:numFmt w:val="lowerRoman"/>
      <w:lvlText w:val="%3."/>
      <w:lvlJc w:val="right"/>
      <w:pPr>
        <w:ind w:left="2868" w:hanging="180"/>
      </w:pPr>
    </w:lvl>
    <w:lvl w:ilvl="3" w:tplc="CA862AFC">
      <w:start w:val="1"/>
      <w:numFmt w:val="decimal"/>
      <w:lvlText w:val="%4."/>
      <w:lvlJc w:val="left"/>
      <w:pPr>
        <w:ind w:left="3588" w:hanging="360"/>
      </w:pPr>
    </w:lvl>
    <w:lvl w:ilvl="4" w:tplc="634AACE8">
      <w:start w:val="1"/>
      <w:numFmt w:val="lowerLetter"/>
      <w:lvlText w:val="%5."/>
      <w:lvlJc w:val="left"/>
      <w:pPr>
        <w:ind w:left="4308" w:hanging="360"/>
      </w:pPr>
    </w:lvl>
    <w:lvl w:ilvl="5" w:tplc="C71CF100">
      <w:start w:val="1"/>
      <w:numFmt w:val="lowerRoman"/>
      <w:lvlText w:val="%6."/>
      <w:lvlJc w:val="right"/>
      <w:pPr>
        <w:ind w:left="5028" w:hanging="180"/>
      </w:pPr>
    </w:lvl>
    <w:lvl w:ilvl="6" w:tplc="4A7A7B8A">
      <w:start w:val="1"/>
      <w:numFmt w:val="decimal"/>
      <w:lvlText w:val="%7."/>
      <w:lvlJc w:val="left"/>
      <w:pPr>
        <w:ind w:left="5748" w:hanging="360"/>
      </w:pPr>
    </w:lvl>
    <w:lvl w:ilvl="7" w:tplc="DC961232">
      <w:start w:val="1"/>
      <w:numFmt w:val="lowerLetter"/>
      <w:lvlText w:val="%8."/>
      <w:lvlJc w:val="left"/>
      <w:pPr>
        <w:ind w:left="6468" w:hanging="360"/>
      </w:pPr>
    </w:lvl>
    <w:lvl w:ilvl="8" w:tplc="75ACDA58">
      <w:start w:val="1"/>
      <w:numFmt w:val="lowerRoman"/>
      <w:lvlText w:val="%9."/>
      <w:lvlJc w:val="right"/>
      <w:pPr>
        <w:ind w:left="7188" w:hanging="180"/>
      </w:pPr>
    </w:lvl>
  </w:abstractNum>
  <w:abstractNum w:abstractNumId="33" w15:restartNumberingAfterBreak="0">
    <w:nsid w:val="77EC69C8"/>
    <w:multiLevelType w:val="hybridMultilevel"/>
    <w:tmpl w:val="64E6491C"/>
    <w:lvl w:ilvl="0" w:tplc="047A3D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9B14E2"/>
    <w:multiLevelType w:val="hybridMultilevel"/>
    <w:tmpl w:val="B250288A"/>
    <w:lvl w:ilvl="0" w:tplc="B978A7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4266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4A23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28CD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9C0B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AA26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BE2D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426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CC7B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F8593C"/>
    <w:multiLevelType w:val="hybridMultilevel"/>
    <w:tmpl w:val="5C4E96C8"/>
    <w:lvl w:ilvl="0" w:tplc="0BECC0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19284AE">
      <w:start w:val="1"/>
      <w:numFmt w:val="lowerLetter"/>
      <w:lvlText w:val="%2."/>
      <w:lvlJc w:val="left"/>
      <w:pPr>
        <w:ind w:left="1789" w:hanging="360"/>
      </w:pPr>
    </w:lvl>
    <w:lvl w:ilvl="2" w:tplc="7C566976">
      <w:start w:val="1"/>
      <w:numFmt w:val="lowerRoman"/>
      <w:lvlText w:val="%3."/>
      <w:lvlJc w:val="right"/>
      <w:pPr>
        <w:ind w:left="2509" w:hanging="180"/>
      </w:pPr>
    </w:lvl>
    <w:lvl w:ilvl="3" w:tplc="6B7A945C">
      <w:start w:val="1"/>
      <w:numFmt w:val="decimal"/>
      <w:lvlText w:val="%4."/>
      <w:lvlJc w:val="left"/>
      <w:pPr>
        <w:ind w:left="3229" w:hanging="360"/>
      </w:pPr>
    </w:lvl>
    <w:lvl w:ilvl="4" w:tplc="1840AC4E">
      <w:start w:val="1"/>
      <w:numFmt w:val="lowerLetter"/>
      <w:lvlText w:val="%5."/>
      <w:lvlJc w:val="left"/>
      <w:pPr>
        <w:ind w:left="3949" w:hanging="360"/>
      </w:pPr>
    </w:lvl>
    <w:lvl w:ilvl="5" w:tplc="AABA1E8E">
      <w:start w:val="1"/>
      <w:numFmt w:val="lowerRoman"/>
      <w:lvlText w:val="%6."/>
      <w:lvlJc w:val="right"/>
      <w:pPr>
        <w:ind w:left="4669" w:hanging="180"/>
      </w:pPr>
    </w:lvl>
    <w:lvl w:ilvl="6" w:tplc="9DE25E44">
      <w:start w:val="1"/>
      <w:numFmt w:val="decimal"/>
      <w:lvlText w:val="%7."/>
      <w:lvlJc w:val="left"/>
      <w:pPr>
        <w:ind w:left="5389" w:hanging="360"/>
      </w:pPr>
    </w:lvl>
    <w:lvl w:ilvl="7" w:tplc="F3385236">
      <w:start w:val="1"/>
      <w:numFmt w:val="lowerLetter"/>
      <w:lvlText w:val="%8."/>
      <w:lvlJc w:val="left"/>
      <w:pPr>
        <w:ind w:left="6109" w:hanging="360"/>
      </w:pPr>
    </w:lvl>
    <w:lvl w:ilvl="8" w:tplc="5B1CCA2E">
      <w:start w:val="1"/>
      <w:numFmt w:val="lowerRoman"/>
      <w:lvlText w:val="%9."/>
      <w:lvlJc w:val="right"/>
      <w:pPr>
        <w:ind w:left="6829" w:hanging="180"/>
      </w:pPr>
    </w:lvl>
  </w:abstractNum>
  <w:num w:numId="1" w16cid:durableId="1998722607">
    <w:abstractNumId w:val="29"/>
  </w:num>
  <w:num w:numId="2" w16cid:durableId="1696466877">
    <w:abstractNumId w:val="15"/>
  </w:num>
  <w:num w:numId="3" w16cid:durableId="960300421">
    <w:abstractNumId w:val="3"/>
  </w:num>
  <w:num w:numId="4" w16cid:durableId="1405755739">
    <w:abstractNumId w:val="1"/>
  </w:num>
  <w:num w:numId="5" w16cid:durableId="1051803300">
    <w:abstractNumId w:val="18"/>
  </w:num>
  <w:num w:numId="6" w16cid:durableId="1212107416">
    <w:abstractNumId w:val="27"/>
  </w:num>
  <w:num w:numId="7" w16cid:durableId="1152522962">
    <w:abstractNumId w:val="23"/>
  </w:num>
  <w:num w:numId="8" w16cid:durableId="1098208772">
    <w:abstractNumId w:val="19"/>
  </w:num>
  <w:num w:numId="9" w16cid:durableId="403263441">
    <w:abstractNumId w:val="30"/>
  </w:num>
  <w:num w:numId="10" w16cid:durableId="744844522">
    <w:abstractNumId w:val="5"/>
  </w:num>
  <w:num w:numId="11" w16cid:durableId="1288972975">
    <w:abstractNumId w:val="13"/>
  </w:num>
  <w:num w:numId="12" w16cid:durableId="881552803">
    <w:abstractNumId w:val="11"/>
  </w:num>
  <w:num w:numId="13" w16cid:durableId="1445684351">
    <w:abstractNumId w:val="26"/>
  </w:num>
  <w:num w:numId="14" w16cid:durableId="1379554178">
    <w:abstractNumId w:val="25"/>
  </w:num>
  <w:num w:numId="15" w16cid:durableId="1335230877">
    <w:abstractNumId w:val="6"/>
  </w:num>
  <w:num w:numId="16" w16cid:durableId="2099594389">
    <w:abstractNumId w:val="22"/>
  </w:num>
  <w:num w:numId="17" w16cid:durableId="1875268329">
    <w:abstractNumId w:val="12"/>
  </w:num>
  <w:num w:numId="18" w16cid:durableId="365906135">
    <w:abstractNumId w:val="17"/>
  </w:num>
  <w:num w:numId="19" w16cid:durableId="429594701">
    <w:abstractNumId w:val="35"/>
  </w:num>
  <w:num w:numId="20" w16cid:durableId="1998799685">
    <w:abstractNumId w:val="14"/>
  </w:num>
  <w:num w:numId="21" w16cid:durableId="1922250202">
    <w:abstractNumId w:val="34"/>
  </w:num>
  <w:num w:numId="22" w16cid:durableId="2063406513">
    <w:abstractNumId w:val="10"/>
  </w:num>
  <w:num w:numId="23" w16cid:durableId="2026901178">
    <w:abstractNumId w:val="9"/>
  </w:num>
  <w:num w:numId="24" w16cid:durableId="420838182">
    <w:abstractNumId w:val="7"/>
  </w:num>
  <w:num w:numId="25" w16cid:durableId="752555710">
    <w:abstractNumId w:val="32"/>
  </w:num>
  <w:num w:numId="26" w16cid:durableId="1103495892">
    <w:abstractNumId w:val="28"/>
  </w:num>
  <w:num w:numId="27" w16cid:durableId="1615667878">
    <w:abstractNumId w:val="20"/>
  </w:num>
  <w:num w:numId="28" w16cid:durableId="454182100">
    <w:abstractNumId w:val="24"/>
  </w:num>
  <w:num w:numId="29" w16cid:durableId="155658223">
    <w:abstractNumId w:val="2"/>
  </w:num>
  <w:num w:numId="30" w16cid:durableId="957761139">
    <w:abstractNumId w:val="2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 w16cid:durableId="742066656">
    <w:abstractNumId w:val="0"/>
  </w:num>
  <w:num w:numId="32" w16cid:durableId="519785560">
    <w:abstractNumId w:val="31"/>
  </w:num>
  <w:num w:numId="33" w16cid:durableId="18240308">
    <w:abstractNumId w:val="4"/>
  </w:num>
  <w:num w:numId="34" w16cid:durableId="963191898">
    <w:abstractNumId w:val="21"/>
  </w:num>
  <w:num w:numId="35" w16cid:durableId="965425549">
    <w:abstractNumId w:val="8"/>
  </w:num>
  <w:num w:numId="36" w16cid:durableId="1769350067">
    <w:abstractNumId w:val="16"/>
  </w:num>
  <w:num w:numId="37" w16cid:durableId="213085685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720"/>
    <w:rsid w:val="000078F8"/>
    <w:rsid w:val="000328B2"/>
    <w:rsid w:val="000420B3"/>
    <w:rsid w:val="00054536"/>
    <w:rsid w:val="000657D4"/>
    <w:rsid w:val="000A0D3F"/>
    <w:rsid w:val="00122F9A"/>
    <w:rsid w:val="00142212"/>
    <w:rsid w:val="001643E7"/>
    <w:rsid w:val="00192381"/>
    <w:rsid w:val="001A786D"/>
    <w:rsid w:val="001B35DD"/>
    <w:rsid w:val="002000E2"/>
    <w:rsid w:val="00220AB4"/>
    <w:rsid w:val="00221824"/>
    <w:rsid w:val="0024006A"/>
    <w:rsid w:val="00255E22"/>
    <w:rsid w:val="00263FA1"/>
    <w:rsid w:val="00271377"/>
    <w:rsid w:val="002B4795"/>
    <w:rsid w:val="002C473C"/>
    <w:rsid w:val="002F5713"/>
    <w:rsid w:val="00311177"/>
    <w:rsid w:val="003D38C0"/>
    <w:rsid w:val="003E7B30"/>
    <w:rsid w:val="00407B79"/>
    <w:rsid w:val="00437FB9"/>
    <w:rsid w:val="00447D5D"/>
    <w:rsid w:val="004769C7"/>
    <w:rsid w:val="004B0E89"/>
    <w:rsid w:val="004D444B"/>
    <w:rsid w:val="004F4242"/>
    <w:rsid w:val="005103D4"/>
    <w:rsid w:val="00514FC1"/>
    <w:rsid w:val="00541BD9"/>
    <w:rsid w:val="00550D8E"/>
    <w:rsid w:val="00551BE8"/>
    <w:rsid w:val="005B1CA5"/>
    <w:rsid w:val="005C0602"/>
    <w:rsid w:val="00642867"/>
    <w:rsid w:val="006C2F83"/>
    <w:rsid w:val="0070281C"/>
    <w:rsid w:val="0071644C"/>
    <w:rsid w:val="00717865"/>
    <w:rsid w:val="00717B8B"/>
    <w:rsid w:val="00740A62"/>
    <w:rsid w:val="00743B03"/>
    <w:rsid w:val="00746ADF"/>
    <w:rsid w:val="007626D1"/>
    <w:rsid w:val="007C49EF"/>
    <w:rsid w:val="007E3720"/>
    <w:rsid w:val="00852E2C"/>
    <w:rsid w:val="008617F1"/>
    <w:rsid w:val="008E76DB"/>
    <w:rsid w:val="00984FB3"/>
    <w:rsid w:val="009B4C26"/>
    <w:rsid w:val="009F5B66"/>
    <w:rsid w:val="009F5EDC"/>
    <w:rsid w:val="009F622D"/>
    <w:rsid w:val="00A12B25"/>
    <w:rsid w:val="00A25AE5"/>
    <w:rsid w:val="00A87041"/>
    <w:rsid w:val="00A96CF8"/>
    <w:rsid w:val="00AB7E9B"/>
    <w:rsid w:val="00B13BCB"/>
    <w:rsid w:val="00B31E89"/>
    <w:rsid w:val="00B567C6"/>
    <w:rsid w:val="00B637E1"/>
    <w:rsid w:val="00B86C33"/>
    <w:rsid w:val="00B92D65"/>
    <w:rsid w:val="00BD47FC"/>
    <w:rsid w:val="00BE4CF4"/>
    <w:rsid w:val="00C11428"/>
    <w:rsid w:val="00C31DF1"/>
    <w:rsid w:val="00CE6B97"/>
    <w:rsid w:val="00D16426"/>
    <w:rsid w:val="00D61DAA"/>
    <w:rsid w:val="00D86EBD"/>
    <w:rsid w:val="00DF6972"/>
    <w:rsid w:val="00E54AA0"/>
    <w:rsid w:val="00E86D5B"/>
    <w:rsid w:val="00E872BA"/>
    <w:rsid w:val="00E95C64"/>
    <w:rsid w:val="00F05D1B"/>
    <w:rsid w:val="00F34D3B"/>
    <w:rsid w:val="00F93A8A"/>
    <w:rsid w:val="00FB46E1"/>
    <w:rsid w:val="00FD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F524FD"/>
  <w15:docId w15:val="{802EF072-5472-4B1B-980B-8EA5FA29F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  <w:style w:type="character" w:styleId="aff5">
    <w:name w:val="Unresolved Mention"/>
    <w:basedOn w:val="a0"/>
    <w:uiPriority w:val="99"/>
    <w:semiHidden/>
    <w:unhideWhenUsed/>
    <w:rsid w:val="00FD3C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9A0064-EC73-4BFB-BAE3-67181C34C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5</Pages>
  <Words>872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tech_012</cp:lastModifiedBy>
  <cp:revision>54</cp:revision>
  <dcterms:created xsi:type="dcterms:W3CDTF">2025-11-24T17:12:00Z</dcterms:created>
  <dcterms:modified xsi:type="dcterms:W3CDTF">2026-01-26T11:03:00Z</dcterms:modified>
</cp:coreProperties>
</file>