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441413EF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6E5248">
        <w:rPr>
          <w:rFonts w:ascii="Times New Roman" w:hAnsi="Times New Roman" w:cs="Times New Roman"/>
          <w:b/>
          <w:sz w:val="24"/>
          <w:szCs w:val="24"/>
        </w:rPr>
        <w:t>установки стабилизации конденсата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6E5248">
        <w:rPr>
          <w:rFonts w:ascii="Times New Roman" w:hAnsi="Times New Roman" w:cs="Times New Roman"/>
          <w:b/>
          <w:sz w:val="24"/>
          <w:szCs w:val="24"/>
        </w:rPr>
        <w:t>У</w:t>
      </w:r>
      <w:r w:rsidR="00717B8B">
        <w:rPr>
          <w:rFonts w:ascii="Times New Roman" w:hAnsi="Times New Roman" w:cs="Times New Roman"/>
          <w:b/>
          <w:sz w:val="24"/>
          <w:szCs w:val="24"/>
        </w:rPr>
        <w:t>С</w:t>
      </w:r>
      <w:r w:rsidR="006E5248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97"/>
        <w:gridCol w:w="2052"/>
        <w:gridCol w:w="2042"/>
        <w:gridCol w:w="1128"/>
        <w:gridCol w:w="1420"/>
        <w:gridCol w:w="1273"/>
      </w:tblGrid>
      <w:tr w:rsidR="007E3720" w14:paraId="2DB31793" w14:textId="77777777">
        <w:trPr>
          <w:tblHeader/>
        </w:trPr>
        <w:tc>
          <w:tcPr>
            <w:tcW w:w="6373" w:type="dxa"/>
            <w:gridSpan w:val="3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39" w:type="dxa"/>
            <w:gridSpan w:val="3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>
        <w:tc>
          <w:tcPr>
            <w:tcW w:w="6373" w:type="dxa"/>
            <w:gridSpan w:val="3"/>
          </w:tcPr>
          <w:p w14:paraId="4A9C30C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839" w:type="dxa"/>
            <w:gridSpan w:val="3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>
        <w:tc>
          <w:tcPr>
            <w:tcW w:w="6373" w:type="dxa"/>
            <w:gridSpan w:val="3"/>
          </w:tcPr>
          <w:p w14:paraId="70C8E9C9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839" w:type="dxa"/>
            <w:gridSpan w:val="3"/>
          </w:tcPr>
          <w:p w14:paraId="66BDB7DC" w14:textId="5C07C3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>
        <w:tc>
          <w:tcPr>
            <w:tcW w:w="6373" w:type="dxa"/>
            <w:gridSpan w:val="3"/>
          </w:tcPr>
          <w:p w14:paraId="0E4BCA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3839" w:type="dxa"/>
            <w:gridSpan w:val="3"/>
          </w:tcPr>
          <w:p w14:paraId="0CB14D96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>
        <w:tc>
          <w:tcPr>
            <w:tcW w:w="6373" w:type="dxa"/>
            <w:gridSpan w:val="3"/>
          </w:tcPr>
          <w:p w14:paraId="7E7C77DC" w14:textId="3287FF80" w:rsidR="007E3720" w:rsidRPr="00BF396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3960">
              <w:rPr>
                <w:rFonts w:ascii="Times New Roman" w:hAnsi="Times New Roman" w:cs="Times New Roman"/>
                <w:bCs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3839" w:type="dxa"/>
            <w:gridSpan w:val="3"/>
          </w:tcPr>
          <w:p w14:paraId="080F2784" w14:textId="3D2F1923" w:rsidR="007E3720" w:rsidRPr="00BF396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3960">
              <w:rPr>
                <w:rFonts w:ascii="Times New Roman" w:hAnsi="Times New Roman" w:cs="Times New Roman"/>
                <w:bCs/>
                <w:sz w:val="24"/>
                <w:szCs w:val="24"/>
              </w:rPr>
              <w:t>УХЛ</w:t>
            </w:r>
            <w:r w:rsidR="00642867" w:rsidRPr="00BF3960">
              <w:rPr>
                <w:rFonts w:ascii="Times New Roman" w:hAnsi="Times New Roman" w:cs="Times New Roman"/>
                <w:bCs/>
                <w:sz w:val="24"/>
                <w:szCs w:val="24"/>
              </w:rPr>
              <w:t>-1</w:t>
            </w:r>
          </w:p>
        </w:tc>
      </w:tr>
      <w:tr w:rsidR="007E3720" w14:paraId="06CF4723" w14:textId="77777777">
        <w:tc>
          <w:tcPr>
            <w:tcW w:w="2269" w:type="dxa"/>
            <w:vMerge w:val="restart"/>
            <w:vAlign w:val="center"/>
          </w:tcPr>
          <w:p w14:paraId="62C033F2" w14:textId="77777777" w:rsidR="007E3720" w:rsidRPr="00411B0F" w:rsidRDefault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Рабочая среда</w:t>
            </w:r>
          </w:p>
        </w:tc>
        <w:tc>
          <w:tcPr>
            <w:tcW w:w="4104" w:type="dxa"/>
            <w:gridSpan w:val="2"/>
          </w:tcPr>
          <w:p w14:paraId="0295ABCD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39" w:type="dxa"/>
            <w:gridSpan w:val="3"/>
          </w:tcPr>
          <w:p w14:paraId="42EC85A1" w14:textId="0CB7C6DF" w:rsidR="007E3720" w:rsidRDefault="006E52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Конденсато</w:t>
            </w:r>
            <w:r w:rsidR="000078F8">
              <w:rPr>
                <w:rFonts w:ascii="Times New Roman" w:hAnsi="Times New Roman" w:cs="Times New Roman"/>
                <w:b/>
                <w:sz w:val="24"/>
                <w:szCs w:val="24"/>
              </w:rPr>
              <w:t>газожидкостная смесь</w:t>
            </w:r>
          </w:p>
        </w:tc>
      </w:tr>
      <w:tr w:rsidR="007E3720" w14:paraId="0CB4ABF1" w14:textId="77777777">
        <w:tc>
          <w:tcPr>
            <w:tcW w:w="2269" w:type="dxa"/>
            <w:vMerge/>
          </w:tcPr>
          <w:p w14:paraId="58E8C56E" w14:textId="77777777" w:rsidR="007E3720" w:rsidRPr="00411B0F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</w:tcPr>
          <w:p w14:paraId="74EB043E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39" w:type="dxa"/>
            <w:gridSpan w:val="3"/>
          </w:tcPr>
          <w:p w14:paraId="770EC551" w14:textId="245BCB05" w:rsidR="007E3720" w:rsidRDefault="005B1C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="000078F8">
              <w:rPr>
                <w:rFonts w:ascii="Times New Roman" w:hAnsi="Times New Roman" w:cs="Times New Roman"/>
                <w:b/>
                <w:sz w:val="24"/>
                <w:szCs w:val="24"/>
              </w:rPr>
              <w:t>идкость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газ</w:t>
            </w:r>
          </w:p>
        </w:tc>
      </w:tr>
      <w:tr w:rsidR="007E3720" w14:paraId="62DFACF5" w14:textId="77777777">
        <w:tc>
          <w:tcPr>
            <w:tcW w:w="2269" w:type="dxa"/>
            <w:vMerge/>
          </w:tcPr>
          <w:p w14:paraId="0A34E53E" w14:textId="77777777" w:rsidR="007E3720" w:rsidRPr="00411B0F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</w:tcPr>
          <w:p w14:paraId="2A4B20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130" w:type="dxa"/>
            <w:vAlign w:val="center"/>
          </w:tcPr>
          <w:p w14:paraId="1F379D1E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429" w:type="dxa"/>
            <w:vAlign w:val="center"/>
          </w:tcPr>
          <w:p w14:paraId="3393468A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80" w:type="dxa"/>
            <w:vAlign w:val="center"/>
          </w:tcPr>
          <w:p w14:paraId="3405F047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7E3720" w14:paraId="78744590" w14:textId="77777777">
        <w:tc>
          <w:tcPr>
            <w:tcW w:w="2269" w:type="dxa"/>
            <w:vMerge/>
          </w:tcPr>
          <w:p w14:paraId="39FB12B0" w14:textId="77777777" w:rsidR="007E3720" w:rsidRPr="00411B0F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7008C20D" w14:textId="5BBFBD05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Расход</w:t>
            </w:r>
            <w:r w:rsidR="00BF3960">
              <w:rPr>
                <w:rFonts w:ascii="Times New Roman" w:hAnsi="Times New Roman"/>
                <w:bCs/>
                <w:sz w:val="24"/>
                <w:szCs w:val="24"/>
              </w:rPr>
              <w:t xml:space="preserve"> сырья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BF3960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 w:rsidR="00BF3960">
              <w:rPr>
                <w:rFonts w:ascii="Times New Roman" w:hAnsi="Times New Roman"/>
                <w:bCs/>
                <w:sz w:val="24"/>
                <w:szCs w:val="24"/>
              </w:rPr>
              <w:t>ч (т/сут)</w:t>
            </w:r>
          </w:p>
        </w:tc>
        <w:tc>
          <w:tcPr>
            <w:tcW w:w="1130" w:type="dxa"/>
          </w:tcPr>
          <w:p w14:paraId="1B095DF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5165ABB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47931B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08636E6" w14:textId="77777777">
        <w:tc>
          <w:tcPr>
            <w:tcW w:w="2269" w:type="dxa"/>
            <w:vMerge/>
          </w:tcPr>
          <w:p w14:paraId="1F9DA598" w14:textId="77777777" w:rsidR="007E3720" w:rsidRPr="00411B0F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7DE66A7E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Обводнённость продукции, %</w:t>
            </w:r>
          </w:p>
        </w:tc>
        <w:tc>
          <w:tcPr>
            <w:tcW w:w="1130" w:type="dxa"/>
          </w:tcPr>
          <w:p w14:paraId="0B905F6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3CA8E788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6C7229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2593A858" w14:textId="77777777">
        <w:tc>
          <w:tcPr>
            <w:tcW w:w="2269" w:type="dxa"/>
            <w:vMerge/>
          </w:tcPr>
          <w:p w14:paraId="07F4D2B3" w14:textId="77777777" w:rsidR="007E3720" w:rsidRPr="00411B0F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5643D8E5" w14:textId="2F050BCA" w:rsidR="007E3720" w:rsidRDefault="00BD47F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 xml:space="preserve">Производительность по </w:t>
            </w:r>
            <w:r w:rsidR="006E5248">
              <w:rPr>
                <w:rFonts w:ascii="Times New Roman" w:hAnsi="Times New Roman"/>
                <w:bCs/>
                <w:sz w:val="24"/>
                <w:szCs w:val="24"/>
              </w:rPr>
              <w:t>конденсату</w:t>
            </w:r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6E5248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>/час (</w:t>
            </w:r>
            <w:r w:rsidR="006E5248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>/сут)</w:t>
            </w:r>
          </w:p>
        </w:tc>
        <w:tc>
          <w:tcPr>
            <w:tcW w:w="1130" w:type="dxa"/>
          </w:tcPr>
          <w:p w14:paraId="03E4A80E" w14:textId="77777777" w:rsidR="007E3720" w:rsidRPr="00BD47FC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760FD2E9" w14:textId="77777777" w:rsidR="007E3720" w:rsidRPr="00BD47FC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81B2CD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76D336F" w14:textId="77777777">
        <w:tc>
          <w:tcPr>
            <w:tcW w:w="2269" w:type="dxa"/>
            <w:vMerge/>
          </w:tcPr>
          <w:p w14:paraId="2CADFDF4" w14:textId="77777777" w:rsidR="007E3720" w:rsidRPr="00411B0F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29F44625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Газовый фактор, 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1B33BE6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2B1B46E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07C30E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396E4624" w14:textId="77777777">
        <w:tc>
          <w:tcPr>
            <w:tcW w:w="2269" w:type="dxa"/>
            <w:vMerge/>
          </w:tcPr>
          <w:p w14:paraId="435B0C88" w14:textId="77777777" w:rsidR="007E3720" w:rsidRPr="00411B0F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16FC83C4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1130" w:type="dxa"/>
          </w:tcPr>
          <w:p w14:paraId="7057BF2E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714E44C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2B0F32F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5A342828" w14:textId="77777777">
        <w:tc>
          <w:tcPr>
            <w:tcW w:w="2269" w:type="dxa"/>
            <w:vMerge/>
          </w:tcPr>
          <w:p w14:paraId="5685946A" w14:textId="77777777" w:rsidR="007E3720" w:rsidRPr="00411B0F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5D9B8F55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1130" w:type="dxa"/>
          </w:tcPr>
          <w:p w14:paraId="33D68E2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29" w:type="dxa"/>
          </w:tcPr>
          <w:p w14:paraId="4917C1E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80" w:type="dxa"/>
          </w:tcPr>
          <w:p w14:paraId="2F75EDE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7E3720" w14:paraId="35B53240" w14:textId="77777777">
        <w:tc>
          <w:tcPr>
            <w:tcW w:w="2269" w:type="dxa"/>
            <w:vMerge/>
          </w:tcPr>
          <w:p w14:paraId="54F301B5" w14:textId="77777777" w:rsidR="007E3720" w:rsidRPr="00411B0F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bottom"/>
          </w:tcPr>
          <w:p w14:paraId="09957012" w14:textId="2387EF5C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</w:t>
            </w:r>
            <w:r w:rsidR="006E5248">
              <w:rPr>
                <w:rFonts w:ascii="Times New Roman" w:hAnsi="Times New Roman"/>
                <w:bCs/>
                <w:sz w:val="24"/>
                <w:szCs w:val="24"/>
              </w:rPr>
              <w:t>конденсата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с.у.,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44F92AEB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25F0650C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261318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01514F1" w14:textId="77777777">
        <w:tc>
          <w:tcPr>
            <w:tcW w:w="2269" w:type="dxa"/>
            <w:vMerge/>
          </w:tcPr>
          <w:p w14:paraId="3E90489B" w14:textId="77777777" w:rsidR="007E3720" w:rsidRPr="00411B0F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bottom"/>
          </w:tcPr>
          <w:p w14:paraId="57CF79F0" w14:textId="74CB7791" w:rsidR="000657D4" w:rsidRPr="000657D4" w:rsidRDefault="000657D4" w:rsidP="000657D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Динамическая</w:t>
            </w:r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 xml:space="preserve"> вязкость </w:t>
            </w:r>
            <w:r w:rsidR="006E5248">
              <w:rPr>
                <w:rFonts w:ascii="Times New Roman" w:hAnsi="Times New Roman"/>
                <w:bCs/>
                <w:sz w:val="24"/>
                <w:szCs w:val="24"/>
              </w:rPr>
              <w:t>конденсата</w:t>
            </w:r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>, 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Пз</w:t>
            </w:r>
          </w:p>
          <w:p w14:paraId="4D85DE27" w14:textId="77777777" w:rsidR="000657D4" w:rsidRPr="000657D4" w:rsidRDefault="000657D4" w:rsidP="000657D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>а) при 20 °C</w:t>
            </w:r>
          </w:p>
          <w:p w14:paraId="403E364E" w14:textId="23A86293" w:rsidR="007E3720" w:rsidRDefault="000657D4" w:rsidP="000657D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130" w:type="dxa"/>
          </w:tcPr>
          <w:p w14:paraId="2DB6199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3DFF913D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073A888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3D77F6A2" w14:textId="77777777">
        <w:tc>
          <w:tcPr>
            <w:tcW w:w="2269" w:type="dxa"/>
            <w:vMerge/>
          </w:tcPr>
          <w:p w14:paraId="2E17B019" w14:textId="77777777" w:rsidR="007E3720" w:rsidRPr="00411B0F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bottom"/>
          </w:tcPr>
          <w:p w14:paraId="5DCB77FC" w14:textId="52B5C2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Кинематическая вязкость </w:t>
            </w:r>
            <w:r w:rsidR="006E5248">
              <w:rPr>
                <w:rFonts w:ascii="Times New Roman" w:hAnsi="Times New Roman"/>
                <w:bCs/>
                <w:sz w:val="24"/>
                <w:szCs w:val="24"/>
              </w:rPr>
              <w:t>конденсата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сСт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61C6F4A2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130" w:type="dxa"/>
          </w:tcPr>
          <w:p w14:paraId="28A3CEE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2F447A6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117E9F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30FE17C2" w14:textId="77777777">
        <w:tc>
          <w:tcPr>
            <w:tcW w:w="2269" w:type="dxa"/>
            <w:vMerge/>
          </w:tcPr>
          <w:p w14:paraId="3E3D8463" w14:textId="77777777" w:rsidR="007E3720" w:rsidRPr="00411B0F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bottom"/>
          </w:tcPr>
          <w:p w14:paraId="590C9425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Плотность воды в с.у.,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529C228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4AE5CC78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CE1E43E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59EE16A" w14:textId="77777777">
        <w:tc>
          <w:tcPr>
            <w:tcW w:w="2269" w:type="dxa"/>
            <w:vMerge/>
          </w:tcPr>
          <w:p w14:paraId="34738991" w14:textId="77777777" w:rsidR="007E3720" w:rsidRPr="00411B0F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4F7148A8" w14:textId="66001872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в </w:t>
            </w:r>
            <w:r w:rsidR="006E5248">
              <w:rPr>
                <w:rFonts w:ascii="Times New Roman" w:hAnsi="Times New Roman" w:cs="Times New Roman"/>
                <w:sz w:val="24"/>
                <w:szCs w:val="24"/>
              </w:rPr>
              <w:t>конденсате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% мас.:</w:t>
            </w:r>
          </w:p>
          <w:p w14:paraId="47FD2BB9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парафины</w:t>
            </w:r>
          </w:p>
          <w:p w14:paraId="5683381D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смолы</w:t>
            </w:r>
          </w:p>
          <w:p w14:paraId="030C9D8F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асфальтены</w:t>
            </w:r>
          </w:p>
          <w:p w14:paraId="60DFF642" w14:textId="1F593F86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сера</w:t>
            </w:r>
          </w:p>
        </w:tc>
        <w:tc>
          <w:tcPr>
            <w:tcW w:w="1130" w:type="dxa"/>
          </w:tcPr>
          <w:p w14:paraId="0AF73A6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4987BDD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78A745C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E72414A" w14:textId="77777777">
        <w:tc>
          <w:tcPr>
            <w:tcW w:w="2269" w:type="dxa"/>
            <w:vMerge/>
          </w:tcPr>
          <w:p w14:paraId="4F5AD654" w14:textId="77777777" w:rsidR="007E3720" w:rsidRPr="00411B0F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</w:tcPr>
          <w:p w14:paraId="6ADD431C" w14:textId="3238E98B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кислых газов, % мол.</w:t>
            </w:r>
          </w:p>
          <w:p w14:paraId="456466E8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14:paraId="37CCB51D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130" w:type="dxa"/>
          </w:tcPr>
          <w:p w14:paraId="434CE36A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77BD3717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0F7688A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271094A" w14:textId="77777777">
        <w:tc>
          <w:tcPr>
            <w:tcW w:w="2269" w:type="dxa"/>
            <w:vMerge/>
          </w:tcPr>
          <w:p w14:paraId="203F6E7B" w14:textId="77777777" w:rsidR="007E3720" w:rsidRPr="00411B0F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</w:tcPr>
          <w:p w14:paraId="3C7E19CF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Плотность газа в с.у., кг/м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4CB0EBB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3A4FE3A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5DDA0DD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0ECF1474" w14:textId="77777777">
        <w:tc>
          <w:tcPr>
            <w:tcW w:w="2269" w:type="dxa"/>
            <w:vMerge/>
          </w:tcPr>
          <w:p w14:paraId="057E2EE8" w14:textId="77777777" w:rsidR="007E3720" w:rsidRPr="00411B0F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54DA37A6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Температура, ºС:</w:t>
            </w:r>
          </w:p>
          <w:p w14:paraId="5295AC14" w14:textId="3EA1DDE0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застывания </w:t>
            </w:r>
            <w:r w:rsidR="006E5248">
              <w:rPr>
                <w:rFonts w:ascii="Times New Roman" w:hAnsi="Times New Roman" w:cs="Times New Roman"/>
                <w:sz w:val="24"/>
                <w:szCs w:val="24"/>
              </w:rPr>
              <w:t>конденсата</w:t>
            </w:r>
          </w:p>
          <w:p w14:paraId="52F74DC3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кристаллизации парафина</w:t>
            </w:r>
          </w:p>
        </w:tc>
        <w:tc>
          <w:tcPr>
            <w:tcW w:w="1130" w:type="dxa"/>
          </w:tcPr>
          <w:p w14:paraId="746F0B27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630BC4C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589495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84D6E3B" w14:textId="77777777">
        <w:tc>
          <w:tcPr>
            <w:tcW w:w="2269" w:type="dxa"/>
            <w:vMerge/>
          </w:tcPr>
          <w:p w14:paraId="39506010" w14:textId="77777777" w:rsidR="007E3720" w:rsidRPr="00411B0F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5B8208F2" w14:textId="7B83434A" w:rsidR="007E3720" w:rsidRDefault="000078F8" w:rsidP="00717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мехпримесей (ТВЧ) на входе в </w:t>
            </w:r>
            <w:r w:rsidR="00717B8B">
              <w:rPr>
                <w:rFonts w:ascii="Times New Roman" w:hAnsi="Times New Roman"/>
                <w:bCs/>
                <w:sz w:val="24"/>
                <w:szCs w:val="24"/>
              </w:rPr>
              <w:t>ТФС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мг/л</w:t>
            </w:r>
          </w:p>
        </w:tc>
        <w:tc>
          <w:tcPr>
            <w:tcW w:w="1130" w:type="dxa"/>
          </w:tcPr>
          <w:p w14:paraId="269E2287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1B9F5D20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BC4646C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2F6F7279" w14:textId="77777777">
        <w:tc>
          <w:tcPr>
            <w:tcW w:w="2269" w:type="dxa"/>
            <w:vMerge/>
          </w:tcPr>
          <w:p w14:paraId="5D8AB5F5" w14:textId="77777777" w:rsidR="007E3720" w:rsidRPr="00411B0F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bottom"/>
          </w:tcPr>
          <w:p w14:paraId="2D7360C1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мкм</w:t>
            </w:r>
          </w:p>
        </w:tc>
        <w:tc>
          <w:tcPr>
            <w:tcW w:w="1130" w:type="dxa"/>
          </w:tcPr>
          <w:p w14:paraId="3E53A368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29B097B6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6B8ED2B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5C64" w14:paraId="3428D6A4" w14:textId="77777777" w:rsidTr="00886DA3">
        <w:trPr>
          <w:trHeight w:val="1104"/>
        </w:trPr>
        <w:tc>
          <w:tcPr>
            <w:tcW w:w="2269" w:type="dxa"/>
            <w:vMerge/>
          </w:tcPr>
          <w:p w14:paraId="09B0A605" w14:textId="77777777" w:rsidR="00E95C64" w:rsidRPr="00411B0F" w:rsidRDefault="00E95C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bottom"/>
          </w:tcPr>
          <w:p w14:paraId="58DDB8AD" w14:textId="6D33693F" w:rsidR="00E95C64" w:rsidRDefault="00E95C64" w:rsidP="00717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Свойства </w:t>
            </w:r>
            <w:r w:rsidR="006E5248">
              <w:rPr>
                <w:rFonts w:ascii="Times New Roman" w:hAnsi="Times New Roman"/>
                <w:bCs/>
                <w:sz w:val="24"/>
                <w:szCs w:val="24"/>
              </w:rPr>
              <w:t>конденсата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 газа (в т.ч. компонентный состав, объёмное содержание фракций и т.п.) (предоставьте в приложении)</w:t>
            </w:r>
          </w:p>
        </w:tc>
        <w:tc>
          <w:tcPr>
            <w:tcW w:w="1130" w:type="dxa"/>
          </w:tcPr>
          <w:p w14:paraId="4D02A64B" w14:textId="77777777" w:rsidR="00E95C64" w:rsidRDefault="00E95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79B25A84" w14:textId="77777777" w:rsidR="00E95C64" w:rsidRDefault="00E95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A4780E6" w14:textId="77777777" w:rsidR="00E95C64" w:rsidRDefault="00E95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3960" w14:paraId="63BF1584" w14:textId="77777777" w:rsidTr="00BF3960">
        <w:trPr>
          <w:trHeight w:val="296"/>
        </w:trPr>
        <w:tc>
          <w:tcPr>
            <w:tcW w:w="2269" w:type="dxa"/>
            <w:vMerge w:val="restart"/>
            <w:vAlign w:val="center"/>
          </w:tcPr>
          <w:p w14:paraId="28F66738" w14:textId="03CA630C" w:rsidR="00BF3960" w:rsidRPr="00411B0F" w:rsidRDefault="00BF3960" w:rsidP="00D922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Установка</w:t>
            </w:r>
          </w:p>
        </w:tc>
        <w:tc>
          <w:tcPr>
            <w:tcW w:w="4104" w:type="dxa"/>
            <w:gridSpan w:val="2"/>
          </w:tcPr>
          <w:p w14:paraId="0FE29EEC" w14:textId="1F661E83" w:rsidR="00BF3960" w:rsidRDefault="00BF3960" w:rsidP="0009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Диапазон работы установки по производительности, %</w:t>
            </w:r>
          </w:p>
        </w:tc>
        <w:tc>
          <w:tcPr>
            <w:tcW w:w="3839" w:type="dxa"/>
            <w:gridSpan w:val="3"/>
            <w:vAlign w:val="center"/>
          </w:tcPr>
          <w:p w14:paraId="1BAD55BE" w14:textId="061DE43D" w:rsidR="00BF3960" w:rsidRPr="00BF3960" w:rsidRDefault="00BF3960" w:rsidP="00BF39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3960">
              <w:rPr>
                <w:rFonts w:ascii="Times New Roman" w:hAnsi="Times New Roman" w:cs="Times New Roman"/>
                <w:bCs/>
                <w:sz w:val="24"/>
                <w:szCs w:val="24"/>
              </w:rPr>
              <w:t>60-110%</w:t>
            </w:r>
          </w:p>
        </w:tc>
      </w:tr>
      <w:tr w:rsidR="00BF3960" w14:paraId="25979A50" w14:textId="77777777" w:rsidTr="002B61FC">
        <w:tc>
          <w:tcPr>
            <w:tcW w:w="2269" w:type="dxa"/>
            <w:vMerge/>
          </w:tcPr>
          <w:p w14:paraId="7A008900" w14:textId="77777777" w:rsidR="00BF3960" w:rsidRPr="00411B0F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0194C009" w14:textId="77777777" w:rsidR="00BF3960" w:rsidRDefault="00BF396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839" w:type="dxa"/>
            <w:gridSpan w:val="3"/>
          </w:tcPr>
          <w:p w14:paraId="0AFCF6E0" w14:textId="77777777" w:rsidR="00BF3960" w:rsidRDefault="00BF3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3960" w14:paraId="79EE75D1" w14:textId="77777777">
        <w:tc>
          <w:tcPr>
            <w:tcW w:w="2269" w:type="dxa"/>
            <w:vMerge/>
          </w:tcPr>
          <w:p w14:paraId="52FDC53C" w14:textId="77777777" w:rsidR="00BF3960" w:rsidRPr="00411B0F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6C8468B5" w14:textId="77777777" w:rsidR="00BF3960" w:rsidRDefault="00BF396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температура, °C</w:t>
            </w:r>
          </w:p>
        </w:tc>
        <w:tc>
          <w:tcPr>
            <w:tcW w:w="3839" w:type="dxa"/>
            <w:gridSpan w:val="3"/>
          </w:tcPr>
          <w:p w14:paraId="2EB1E6C2" w14:textId="77777777" w:rsidR="00BF3960" w:rsidRDefault="00BF39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3960" w14:paraId="3F7666AD" w14:textId="77777777" w:rsidTr="008964AE">
        <w:tc>
          <w:tcPr>
            <w:tcW w:w="2269" w:type="dxa"/>
            <w:vMerge/>
          </w:tcPr>
          <w:p w14:paraId="407CFDF9" w14:textId="77777777" w:rsidR="00BF3960" w:rsidRPr="00411B0F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1628110D" w14:textId="1D597F52" w:rsidR="00BF3960" w:rsidRPr="00BF3960" w:rsidRDefault="00BF3960" w:rsidP="008964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Группа стабильного конденсата по ГОСТ </w:t>
            </w:r>
            <w:r w:rsidRPr="008964AE">
              <w:rPr>
                <w:rFonts w:ascii="Times New Roman" w:hAnsi="Times New Roman"/>
                <w:bCs/>
                <w:sz w:val="24"/>
                <w:szCs w:val="24"/>
              </w:rPr>
              <w:t>54389-2011</w:t>
            </w:r>
          </w:p>
        </w:tc>
        <w:tc>
          <w:tcPr>
            <w:tcW w:w="3839" w:type="dxa"/>
            <w:gridSpan w:val="3"/>
            <w:vAlign w:val="center"/>
          </w:tcPr>
          <w:p w14:paraId="28BB9601" w14:textId="6D2C5185" w:rsidR="00BF3960" w:rsidRPr="008964AE" w:rsidRDefault="00BF3960" w:rsidP="008964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964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896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964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/</w:t>
            </w:r>
            <w:r w:rsidRPr="00896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964A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II</w:t>
            </w:r>
          </w:p>
        </w:tc>
      </w:tr>
      <w:tr w:rsidR="00BF3960" w14:paraId="42D73B77" w14:textId="77777777" w:rsidTr="008964AE">
        <w:tc>
          <w:tcPr>
            <w:tcW w:w="2269" w:type="dxa"/>
            <w:vMerge/>
          </w:tcPr>
          <w:p w14:paraId="5C954BBC" w14:textId="77777777" w:rsidR="00BF3960" w:rsidRPr="00411B0F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668750BF" w14:textId="1468F83C" w:rsidR="00BF3960" w:rsidRPr="008964AE" w:rsidRDefault="00BF3960" w:rsidP="00F05D1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Верхний продукт колонны</w:t>
            </w:r>
          </w:p>
        </w:tc>
        <w:tc>
          <w:tcPr>
            <w:tcW w:w="3839" w:type="dxa"/>
            <w:gridSpan w:val="3"/>
            <w:vAlign w:val="center"/>
          </w:tcPr>
          <w:p w14:paraId="23E27CB7" w14:textId="039B6285" w:rsidR="00BF3960" w:rsidRPr="008964AE" w:rsidRDefault="00BF3960" w:rsidP="008964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6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СОГ / ШФЛУ /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8964AE">
              <w:rPr>
                <w:rFonts w:ascii="Times New Roman" w:hAnsi="Times New Roman" w:cs="Times New Roman"/>
                <w:bCs/>
                <w:sz w:val="24"/>
                <w:szCs w:val="24"/>
              </w:rPr>
              <w:t>ругое</w:t>
            </w:r>
          </w:p>
        </w:tc>
      </w:tr>
      <w:tr w:rsidR="00BF3960" w14:paraId="02CA0841" w14:textId="77777777" w:rsidTr="008964AE">
        <w:tc>
          <w:tcPr>
            <w:tcW w:w="2269" w:type="dxa"/>
            <w:vMerge/>
          </w:tcPr>
          <w:p w14:paraId="008078ED" w14:textId="77777777" w:rsidR="00BF3960" w:rsidRPr="00411B0F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5BABDFAE" w14:textId="27317775" w:rsidR="00BF3960" w:rsidRDefault="00BF3960" w:rsidP="00F05D1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Тип ребойлера</w:t>
            </w:r>
          </w:p>
        </w:tc>
        <w:tc>
          <w:tcPr>
            <w:tcW w:w="3839" w:type="dxa"/>
            <w:gridSpan w:val="3"/>
            <w:vAlign w:val="center"/>
          </w:tcPr>
          <w:p w14:paraId="6BB11045" w14:textId="3A8C72F4" w:rsidR="00BF3960" w:rsidRPr="008964AE" w:rsidRDefault="00BF3960" w:rsidP="008964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Прямого нагрева / Термомасляная / Другое</w:t>
            </w:r>
          </w:p>
        </w:tc>
      </w:tr>
      <w:tr w:rsidR="00BF3960" w14:paraId="0CB89FFE" w14:textId="77777777" w:rsidTr="008964AE">
        <w:tc>
          <w:tcPr>
            <w:tcW w:w="2269" w:type="dxa"/>
            <w:vMerge/>
          </w:tcPr>
          <w:p w14:paraId="3739C9A1" w14:textId="77777777" w:rsidR="00BF3960" w:rsidRPr="00411B0F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3EF8EEC5" w14:textId="3F6FA0CE" w:rsidR="00BF3960" w:rsidRDefault="00BF3960" w:rsidP="00F05D1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Наличие МППТ для нагрева высокотемпературного теплоносителя (для термомаслянного ребойлера)</w:t>
            </w:r>
          </w:p>
        </w:tc>
        <w:tc>
          <w:tcPr>
            <w:tcW w:w="3839" w:type="dxa"/>
            <w:gridSpan w:val="3"/>
            <w:vAlign w:val="center"/>
          </w:tcPr>
          <w:p w14:paraId="6EECC7C4" w14:textId="732ABF5E" w:rsidR="00BF3960" w:rsidRDefault="00BF3960" w:rsidP="008964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BF3960" w14:paraId="2256F01F" w14:textId="77777777" w:rsidTr="00F223FE">
        <w:tc>
          <w:tcPr>
            <w:tcW w:w="2269" w:type="dxa"/>
            <w:vMerge/>
          </w:tcPr>
          <w:p w14:paraId="030CAC48" w14:textId="77777777" w:rsidR="00BF3960" w:rsidRPr="00411B0F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1839F6DD" w14:textId="3853A592" w:rsidR="00BF3960" w:rsidRDefault="00BF3960" w:rsidP="00F05D1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Требования к качеству верхнего продукта колонны</w:t>
            </w:r>
          </w:p>
        </w:tc>
        <w:tc>
          <w:tcPr>
            <w:tcW w:w="3839" w:type="dxa"/>
            <w:gridSpan w:val="3"/>
          </w:tcPr>
          <w:p w14:paraId="02C03251" w14:textId="77777777" w:rsidR="00BF3960" w:rsidRDefault="00BF39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3960" w14:paraId="3C101949" w14:textId="77777777" w:rsidTr="008964AE">
        <w:tc>
          <w:tcPr>
            <w:tcW w:w="2269" w:type="dxa"/>
            <w:vMerge/>
          </w:tcPr>
          <w:p w14:paraId="3C4DCB2C" w14:textId="77777777" w:rsidR="00BF3960" w:rsidRPr="00411B0F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0F782609" w14:textId="77777777" w:rsidR="00BF3960" w:rsidRDefault="00BF39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839" w:type="dxa"/>
            <w:gridSpan w:val="3"/>
            <w:vAlign w:val="center"/>
          </w:tcPr>
          <w:p w14:paraId="0F57F2F3" w14:textId="77777777" w:rsidR="00BF3960" w:rsidRDefault="00BF3960" w:rsidP="008964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BF3960" w14:paraId="1C2E269D" w14:textId="77777777">
        <w:tc>
          <w:tcPr>
            <w:tcW w:w="2269" w:type="dxa"/>
            <w:vMerge/>
          </w:tcPr>
          <w:p w14:paraId="50A6EA86" w14:textId="77777777" w:rsidR="00BF3960" w:rsidRPr="00411B0F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2E7FEAD3" w14:textId="77777777" w:rsidR="00BF3960" w:rsidRDefault="00BF39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839" w:type="dxa"/>
            <w:gridSpan w:val="3"/>
          </w:tcPr>
          <w:p w14:paraId="7C6079D0" w14:textId="77777777" w:rsidR="00BF3960" w:rsidRDefault="00BF39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3960" w14:paraId="23ED6277" w14:textId="77777777" w:rsidTr="00BF3960">
        <w:trPr>
          <w:trHeight w:val="555"/>
        </w:trPr>
        <w:tc>
          <w:tcPr>
            <w:tcW w:w="2269" w:type="dxa"/>
            <w:vMerge/>
          </w:tcPr>
          <w:p w14:paraId="4921535E" w14:textId="77777777" w:rsidR="00BF3960" w:rsidRPr="00411B0F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2" w:type="dxa"/>
            <w:vMerge w:val="restart"/>
            <w:vAlign w:val="center"/>
          </w:tcPr>
          <w:p w14:paraId="211C3CF0" w14:textId="38955E3D" w:rsidR="00BF3960" w:rsidRDefault="00BF3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Накопительная емкость</w:t>
            </w:r>
          </w:p>
        </w:tc>
        <w:tc>
          <w:tcPr>
            <w:tcW w:w="2052" w:type="dxa"/>
            <w:vAlign w:val="center"/>
          </w:tcPr>
          <w:p w14:paraId="1E882779" w14:textId="2770BFDA" w:rsidR="00BF3960" w:rsidRDefault="00BF3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Верхнего продукта</w:t>
            </w:r>
          </w:p>
        </w:tc>
        <w:tc>
          <w:tcPr>
            <w:tcW w:w="3839" w:type="dxa"/>
            <w:gridSpan w:val="3"/>
            <w:vAlign w:val="center"/>
          </w:tcPr>
          <w:p w14:paraId="685F1D21" w14:textId="7E7CB8EC" w:rsidR="00BF3960" w:rsidRDefault="00BF3960" w:rsidP="00A03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Да, __ м</w:t>
            </w:r>
            <w:r w:rsidRPr="00BF3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/нет</w:t>
            </w:r>
          </w:p>
        </w:tc>
      </w:tr>
      <w:tr w:rsidR="00BF3960" w14:paraId="287D4742" w14:textId="77777777" w:rsidTr="005027DE">
        <w:trPr>
          <w:trHeight w:val="555"/>
        </w:trPr>
        <w:tc>
          <w:tcPr>
            <w:tcW w:w="2269" w:type="dxa"/>
            <w:vMerge/>
          </w:tcPr>
          <w:p w14:paraId="3043254D" w14:textId="77777777" w:rsidR="00BF3960" w:rsidRPr="00411B0F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52" w:type="dxa"/>
            <w:vMerge/>
            <w:vAlign w:val="center"/>
          </w:tcPr>
          <w:p w14:paraId="1AFAC468" w14:textId="77777777" w:rsidR="00BF3960" w:rsidRDefault="00BF39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Align w:val="center"/>
          </w:tcPr>
          <w:p w14:paraId="214D7D8F" w14:textId="7F75DA01" w:rsidR="00BF3960" w:rsidRDefault="00BF3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Стабильного конднесата</w:t>
            </w:r>
          </w:p>
        </w:tc>
        <w:tc>
          <w:tcPr>
            <w:tcW w:w="3839" w:type="dxa"/>
            <w:gridSpan w:val="3"/>
            <w:vAlign w:val="center"/>
          </w:tcPr>
          <w:p w14:paraId="34D69E22" w14:textId="29C2D200" w:rsidR="00BF3960" w:rsidRDefault="00BF3960" w:rsidP="00A03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Да, __ м</w:t>
            </w:r>
            <w:r w:rsidRPr="00BF3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/нет</w:t>
            </w:r>
          </w:p>
        </w:tc>
      </w:tr>
      <w:tr w:rsidR="00BF3960" w14:paraId="5268B125" w14:textId="77777777" w:rsidTr="00141287">
        <w:trPr>
          <w:trHeight w:val="555"/>
        </w:trPr>
        <w:tc>
          <w:tcPr>
            <w:tcW w:w="2269" w:type="dxa"/>
            <w:vMerge/>
          </w:tcPr>
          <w:p w14:paraId="20918269" w14:textId="77777777" w:rsidR="00BF3960" w:rsidRPr="00411B0F" w:rsidRDefault="00BF39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2D930340" w14:textId="5A7ECB07" w:rsidR="00BF3960" w:rsidRDefault="00BF3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площадки, не более</w:t>
            </w:r>
          </w:p>
        </w:tc>
        <w:tc>
          <w:tcPr>
            <w:tcW w:w="3839" w:type="dxa"/>
            <w:gridSpan w:val="3"/>
            <w:vAlign w:val="center"/>
          </w:tcPr>
          <w:p w14:paraId="7BF07295" w14:textId="77777777" w:rsidR="00BF3960" w:rsidRDefault="00BF3960" w:rsidP="00A03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4AE" w14:paraId="45111ADF" w14:textId="77777777" w:rsidTr="008C5783">
        <w:trPr>
          <w:trHeight w:val="529"/>
        </w:trPr>
        <w:tc>
          <w:tcPr>
            <w:tcW w:w="2269" w:type="dxa"/>
            <w:vMerge w:val="restart"/>
            <w:vAlign w:val="center"/>
          </w:tcPr>
          <w:p w14:paraId="56B43486" w14:textId="59AF9171" w:rsidR="008964AE" w:rsidRPr="00411B0F" w:rsidRDefault="00327EAA" w:rsidP="008964A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Система а</w:t>
            </w:r>
            <w:r w:rsidR="008964AE" w:rsidRPr="00411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втоматизаци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4104" w:type="dxa"/>
            <w:gridSpan w:val="2"/>
            <w:vAlign w:val="center"/>
          </w:tcPr>
          <w:p w14:paraId="5A4FE134" w14:textId="1706A671" w:rsidR="008964AE" w:rsidRDefault="008964AE" w:rsidP="00896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(операторная заказчика/ </w:t>
            </w:r>
            <w:r w:rsidR="00A03CDA">
              <w:rPr>
                <w:rFonts w:ascii="Times New Roman" w:hAnsi="Times New Roman" w:cs="Times New Roman"/>
                <w:sz w:val="24"/>
                <w:szCs w:val="24"/>
              </w:rPr>
              <w:t>блок местной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автоматики)</w:t>
            </w:r>
          </w:p>
        </w:tc>
        <w:tc>
          <w:tcPr>
            <w:tcW w:w="3839" w:type="dxa"/>
            <w:gridSpan w:val="3"/>
          </w:tcPr>
          <w:p w14:paraId="457F70A4" w14:textId="77777777" w:rsidR="008964AE" w:rsidRDefault="008964AE" w:rsidP="00896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64AE" w14:paraId="6FA6C581" w14:textId="77777777" w:rsidTr="008C5783">
        <w:tc>
          <w:tcPr>
            <w:tcW w:w="2269" w:type="dxa"/>
            <w:vMerge/>
            <w:vAlign w:val="center"/>
          </w:tcPr>
          <w:p w14:paraId="3C40A7F1" w14:textId="77777777" w:rsidR="008964AE" w:rsidRPr="00411B0F" w:rsidRDefault="008964AE" w:rsidP="008964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1777949B" w14:textId="18946D8A" w:rsidR="008964AE" w:rsidRDefault="008964AE" w:rsidP="00896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Шкафное / щитовое оборудование (перечислить)</w:t>
            </w:r>
          </w:p>
        </w:tc>
        <w:tc>
          <w:tcPr>
            <w:tcW w:w="3839" w:type="dxa"/>
            <w:gridSpan w:val="3"/>
          </w:tcPr>
          <w:p w14:paraId="113AF9B6" w14:textId="77777777" w:rsidR="008964AE" w:rsidRDefault="008964AE" w:rsidP="008964AE">
            <w:pPr>
              <w:pStyle w:val="afa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E8A85E6" w14:textId="77777777" w:rsidR="008964AE" w:rsidRDefault="008964AE" w:rsidP="008964AE">
            <w:pPr>
              <w:pStyle w:val="afa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33F86AC" w14:textId="77777777" w:rsidR="008964AE" w:rsidRDefault="008964AE" w:rsidP="008964AE">
            <w:pPr>
              <w:pStyle w:val="afa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1E3E36" w14:textId="77777777" w:rsidR="008964AE" w:rsidRDefault="008964AE" w:rsidP="008964AE">
            <w:pPr>
              <w:pStyle w:val="afa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E4593A1" w14:textId="77777777" w:rsidR="008964AE" w:rsidRDefault="008964AE" w:rsidP="008964AE">
            <w:pPr>
              <w:pStyle w:val="afa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E3D64A0" w14:textId="77777777" w:rsidR="008964AE" w:rsidRDefault="008964AE" w:rsidP="008964AE">
            <w:pPr>
              <w:pStyle w:val="afa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18CBFCB" w14:textId="044A1F80" w:rsidR="008964AE" w:rsidRDefault="008964AE" w:rsidP="00896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964AE" w14:paraId="417FE776" w14:textId="77777777" w:rsidTr="008C5783">
        <w:tc>
          <w:tcPr>
            <w:tcW w:w="2269" w:type="dxa"/>
            <w:vMerge/>
            <w:vAlign w:val="center"/>
          </w:tcPr>
          <w:p w14:paraId="6BF3E23E" w14:textId="77777777" w:rsidR="008964AE" w:rsidRPr="00411B0F" w:rsidRDefault="008964AE" w:rsidP="008964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063B5272" w14:textId="6AC38B29" w:rsidR="008964AE" w:rsidRDefault="008964AE" w:rsidP="00896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839" w:type="dxa"/>
            <w:gridSpan w:val="3"/>
          </w:tcPr>
          <w:p w14:paraId="2CD6A4E0" w14:textId="77777777" w:rsidR="008964AE" w:rsidRDefault="008964AE" w:rsidP="00896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64AE" w14:paraId="0EB81BA2" w14:textId="77777777" w:rsidTr="008C5783">
        <w:tc>
          <w:tcPr>
            <w:tcW w:w="2269" w:type="dxa"/>
            <w:vMerge/>
            <w:vAlign w:val="center"/>
          </w:tcPr>
          <w:p w14:paraId="62DF7BA6" w14:textId="77777777" w:rsidR="008964AE" w:rsidRPr="00411B0F" w:rsidRDefault="008964AE" w:rsidP="008964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32976AB8" w14:textId="2C543FA8" w:rsidR="008964AE" w:rsidRDefault="008964AE" w:rsidP="00896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839" w:type="dxa"/>
            <w:gridSpan w:val="3"/>
          </w:tcPr>
          <w:p w14:paraId="75E5DF65" w14:textId="77777777" w:rsidR="008964AE" w:rsidRDefault="008964AE" w:rsidP="00896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64AE" w14:paraId="5D8FC082" w14:textId="77777777" w:rsidTr="008C5783">
        <w:trPr>
          <w:trHeight w:val="452"/>
        </w:trPr>
        <w:tc>
          <w:tcPr>
            <w:tcW w:w="2269" w:type="dxa"/>
            <w:vMerge/>
            <w:vAlign w:val="center"/>
          </w:tcPr>
          <w:p w14:paraId="4808C5BB" w14:textId="77777777" w:rsidR="008964AE" w:rsidRPr="00411B0F" w:rsidRDefault="008964AE" w:rsidP="008964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13967366" w14:textId="1AB3CDEA" w:rsidR="008964AE" w:rsidRDefault="008964AE" w:rsidP="0089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39" w:type="dxa"/>
            <w:gridSpan w:val="3"/>
          </w:tcPr>
          <w:p w14:paraId="0DD5C914" w14:textId="77777777" w:rsidR="008964AE" w:rsidRDefault="008964AE" w:rsidP="00896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64AE" w14:paraId="03DEF0BC" w14:textId="77777777" w:rsidTr="008C5783">
        <w:tc>
          <w:tcPr>
            <w:tcW w:w="2269" w:type="dxa"/>
            <w:vMerge/>
            <w:vAlign w:val="center"/>
          </w:tcPr>
          <w:p w14:paraId="6ED91690" w14:textId="77777777" w:rsidR="008964AE" w:rsidRPr="00411B0F" w:rsidRDefault="008964AE" w:rsidP="008964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19437C44" w14:textId="3F43DF9C" w:rsidR="008964AE" w:rsidRDefault="008964AE" w:rsidP="00896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4D02EA2F" w14:textId="77777777" w:rsidR="008964AE" w:rsidRDefault="008964AE" w:rsidP="008964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EC52F14" w14:textId="77777777">
        <w:tc>
          <w:tcPr>
            <w:tcW w:w="2269" w:type="dxa"/>
            <w:vMerge w:val="restart"/>
            <w:vAlign w:val="center"/>
          </w:tcPr>
          <w:p w14:paraId="1AC5FFBE" w14:textId="77777777" w:rsidR="007E3720" w:rsidRPr="00411B0F" w:rsidRDefault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104" w:type="dxa"/>
            <w:gridSpan w:val="2"/>
            <w:vAlign w:val="center"/>
          </w:tcPr>
          <w:p w14:paraId="38F0CC47" w14:textId="1A371883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39" w:type="dxa"/>
            <w:gridSpan w:val="3"/>
          </w:tcPr>
          <w:p w14:paraId="08D998BD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5311FCF7" w14:textId="77777777">
        <w:tc>
          <w:tcPr>
            <w:tcW w:w="2269" w:type="dxa"/>
            <w:vMerge/>
            <w:vAlign w:val="center"/>
          </w:tcPr>
          <w:p w14:paraId="4E0AC0EE" w14:textId="77777777" w:rsidR="000078F8" w:rsidRPr="00411B0F" w:rsidRDefault="000078F8" w:rsidP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0D9855B0" w14:textId="393CBD5C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281BF1A5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4914BBEB" w14:textId="77777777">
        <w:tc>
          <w:tcPr>
            <w:tcW w:w="2269" w:type="dxa"/>
            <w:vMerge/>
            <w:vAlign w:val="center"/>
          </w:tcPr>
          <w:p w14:paraId="223981CC" w14:textId="77777777" w:rsidR="000078F8" w:rsidRPr="00411B0F" w:rsidRDefault="000078F8" w:rsidP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13352E0D" w14:textId="6A3945F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7A347260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570E6F4E" w14:textId="77777777">
        <w:tc>
          <w:tcPr>
            <w:tcW w:w="2269" w:type="dxa"/>
            <w:vMerge/>
            <w:vAlign w:val="center"/>
          </w:tcPr>
          <w:p w14:paraId="6140A9ED" w14:textId="77777777" w:rsidR="000078F8" w:rsidRPr="00411B0F" w:rsidRDefault="000078F8" w:rsidP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08C3DA3E" w14:textId="323E02E0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39" w:type="dxa"/>
            <w:gridSpan w:val="3"/>
          </w:tcPr>
          <w:p w14:paraId="5C983AA3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5B4F5385" w14:textId="77777777">
        <w:tc>
          <w:tcPr>
            <w:tcW w:w="2269" w:type="dxa"/>
            <w:vMerge/>
            <w:vAlign w:val="center"/>
          </w:tcPr>
          <w:p w14:paraId="0C27B871" w14:textId="77777777" w:rsidR="000078F8" w:rsidRPr="00411B0F" w:rsidRDefault="000078F8" w:rsidP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6ADB76B4" w14:textId="100125AB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39" w:type="dxa"/>
            <w:gridSpan w:val="3"/>
          </w:tcPr>
          <w:p w14:paraId="0065C551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4F78C78A" w14:textId="77777777">
        <w:tc>
          <w:tcPr>
            <w:tcW w:w="2269" w:type="dxa"/>
            <w:vMerge/>
            <w:vAlign w:val="center"/>
          </w:tcPr>
          <w:p w14:paraId="5DFAB414" w14:textId="77777777" w:rsidR="000078F8" w:rsidRPr="00411B0F" w:rsidRDefault="000078F8" w:rsidP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75DB395B" w14:textId="33D05D4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39" w:type="dxa"/>
            <w:gridSpan w:val="3"/>
          </w:tcPr>
          <w:p w14:paraId="76344CF2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04F3051C" w14:textId="77777777">
        <w:tc>
          <w:tcPr>
            <w:tcW w:w="2269" w:type="dxa"/>
            <w:vMerge/>
            <w:vAlign w:val="center"/>
          </w:tcPr>
          <w:p w14:paraId="0DABD062" w14:textId="77777777" w:rsidR="000078F8" w:rsidRPr="00411B0F" w:rsidRDefault="000078F8" w:rsidP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13660956" w14:textId="5B9729A2" w:rsidR="000078F8" w:rsidRDefault="000078F8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39" w:type="dxa"/>
            <w:gridSpan w:val="3"/>
          </w:tcPr>
          <w:p w14:paraId="4C80D187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6ABEF325" w14:textId="77777777">
        <w:tc>
          <w:tcPr>
            <w:tcW w:w="2269" w:type="dxa"/>
            <w:vMerge/>
          </w:tcPr>
          <w:p w14:paraId="7A17A736" w14:textId="77777777" w:rsidR="000078F8" w:rsidRPr="00411B0F" w:rsidRDefault="000078F8" w:rsidP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7876AA9D" w14:textId="51251892" w:rsidR="000078F8" w:rsidRDefault="000078F8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39" w:type="dxa"/>
            <w:gridSpan w:val="3"/>
          </w:tcPr>
          <w:p w14:paraId="7B7C4DBB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3899CEB5" w14:textId="77777777">
        <w:tc>
          <w:tcPr>
            <w:tcW w:w="2269" w:type="dxa"/>
            <w:vMerge/>
          </w:tcPr>
          <w:p w14:paraId="070CE2C0" w14:textId="77777777" w:rsidR="000078F8" w:rsidRPr="00411B0F" w:rsidRDefault="000078F8" w:rsidP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14638CDC" w14:textId="77777777" w:rsidR="000078F8" w:rsidRDefault="000078F8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39" w:type="dxa"/>
            <w:gridSpan w:val="3"/>
          </w:tcPr>
          <w:p w14:paraId="4A1F94BC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377" w14:paraId="6CECFC83" w14:textId="77777777" w:rsidTr="00271377">
        <w:trPr>
          <w:trHeight w:val="381"/>
        </w:trPr>
        <w:tc>
          <w:tcPr>
            <w:tcW w:w="2269" w:type="dxa"/>
            <w:vAlign w:val="center"/>
          </w:tcPr>
          <w:p w14:paraId="151D1860" w14:textId="3328FEB3" w:rsidR="00271377" w:rsidRPr="00411B0F" w:rsidRDefault="00271377" w:rsidP="002713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Система газоанализа</w:t>
            </w:r>
          </w:p>
        </w:tc>
        <w:tc>
          <w:tcPr>
            <w:tcW w:w="4104" w:type="dxa"/>
            <w:gridSpan w:val="2"/>
            <w:vAlign w:val="center"/>
          </w:tcPr>
          <w:p w14:paraId="183CDB64" w14:textId="77777777" w:rsidR="00271377" w:rsidRDefault="00271377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gridSpan w:val="3"/>
          </w:tcPr>
          <w:p w14:paraId="71B94DDD" w14:textId="17573740" w:rsidR="00271377" w:rsidRDefault="00271377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078F8" w14:paraId="579D39E1" w14:textId="77777777">
        <w:tc>
          <w:tcPr>
            <w:tcW w:w="2269" w:type="dxa"/>
            <w:vMerge w:val="restart"/>
            <w:vAlign w:val="center"/>
          </w:tcPr>
          <w:p w14:paraId="7F2FECC1" w14:textId="77777777" w:rsidR="000078F8" w:rsidRPr="00411B0F" w:rsidRDefault="000078F8" w:rsidP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B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104" w:type="dxa"/>
            <w:gridSpan w:val="2"/>
            <w:vAlign w:val="center"/>
          </w:tcPr>
          <w:p w14:paraId="6C9A9FC5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2F04BEB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078F8" w14:paraId="2BFECD42" w14:textId="77777777">
        <w:trPr>
          <w:trHeight w:val="70"/>
        </w:trPr>
        <w:tc>
          <w:tcPr>
            <w:tcW w:w="2269" w:type="dxa"/>
            <w:vMerge/>
          </w:tcPr>
          <w:p w14:paraId="45C25FD5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gridSpan w:val="2"/>
            <w:vAlign w:val="center"/>
          </w:tcPr>
          <w:p w14:paraId="4CE338DB" w14:textId="3B98554A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кабел</w:t>
            </w:r>
            <w:r w:rsidR="00A03CDA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подвода питания бронированный/небронированный</w:t>
            </w:r>
          </w:p>
        </w:tc>
        <w:tc>
          <w:tcPr>
            <w:tcW w:w="3839" w:type="dxa"/>
            <w:gridSpan w:val="3"/>
          </w:tcPr>
          <w:p w14:paraId="44091887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FB5D07" w14:textId="47BC70CE" w:rsidR="007E3720" w:rsidRPr="000657D4" w:rsidRDefault="007E3720" w:rsidP="000657D4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r>
      <w:rPr>
        <w:lang w:val="en-US"/>
      </w:rPr>
      <w:t>stkengineering</w:t>
    </w:r>
    <w:r>
      <w:t>.</w:t>
    </w:r>
    <w:r>
      <w:rPr>
        <w:lang w:val="en-US"/>
      </w:rPr>
      <w:t>ru</w:t>
    </w:r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E0A65" w14:textId="77777777" w:rsidR="007E3720" w:rsidRDefault="00327EAA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694892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D393994"/>
    <w:multiLevelType w:val="hybridMultilevel"/>
    <w:tmpl w:val="3B3E1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7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15"/>
  </w:num>
  <w:num w:numId="3">
    <w:abstractNumId w:val="3"/>
  </w:num>
  <w:num w:numId="4">
    <w:abstractNumId w:val="1"/>
  </w:num>
  <w:num w:numId="5">
    <w:abstractNumId w:val="17"/>
  </w:num>
  <w:num w:numId="6">
    <w:abstractNumId w:val="25"/>
  </w:num>
  <w:num w:numId="7">
    <w:abstractNumId w:val="21"/>
  </w:num>
  <w:num w:numId="8">
    <w:abstractNumId w:val="18"/>
  </w:num>
  <w:num w:numId="9">
    <w:abstractNumId w:val="28"/>
  </w:num>
  <w:num w:numId="10">
    <w:abstractNumId w:val="5"/>
  </w:num>
  <w:num w:numId="11">
    <w:abstractNumId w:val="13"/>
  </w:num>
  <w:num w:numId="12">
    <w:abstractNumId w:val="11"/>
  </w:num>
  <w:num w:numId="13">
    <w:abstractNumId w:val="24"/>
  </w:num>
  <w:num w:numId="14">
    <w:abstractNumId w:val="23"/>
  </w:num>
  <w:num w:numId="15">
    <w:abstractNumId w:val="6"/>
  </w:num>
  <w:num w:numId="16">
    <w:abstractNumId w:val="20"/>
  </w:num>
  <w:num w:numId="17">
    <w:abstractNumId w:val="12"/>
  </w:num>
  <w:num w:numId="18">
    <w:abstractNumId w:val="16"/>
  </w:num>
  <w:num w:numId="19">
    <w:abstractNumId w:val="32"/>
  </w:num>
  <w:num w:numId="20">
    <w:abstractNumId w:val="14"/>
  </w:num>
  <w:num w:numId="21">
    <w:abstractNumId w:val="31"/>
  </w:num>
  <w:num w:numId="22">
    <w:abstractNumId w:val="10"/>
  </w:num>
  <w:num w:numId="23">
    <w:abstractNumId w:val="9"/>
  </w:num>
  <w:num w:numId="24">
    <w:abstractNumId w:val="7"/>
  </w:num>
  <w:num w:numId="25">
    <w:abstractNumId w:val="30"/>
  </w:num>
  <w:num w:numId="26">
    <w:abstractNumId w:val="26"/>
  </w:num>
  <w:num w:numId="27">
    <w:abstractNumId w:val="19"/>
  </w:num>
  <w:num w:numId="28">
    <w:abstractNumId w:val="22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29"/>
  </w:num>
  <w:num w:numId="33">
    <w:abstractNumId w:val="4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720"/>
    <w:rsid w:val="000078F8"/>
    <w:rsid w:val="000420B3"/>
    <w:rsid w:val="000657D4"/>
    <w:rsid w:val="001A786D"/>
    <w:rsid w:val="00271377"/>
    <w:rsid w:val="00302FB7"/>
    <w:rsid w:val="00311177"/>
    <w:rsid w:val="00327EAA"/>
    <w:rsid w:val="00411B0F"/>
    <w:rsid w:val="004C5AC5"/>
    <w:rsid w:val="005B1CA5"/>
    <w:rsid w:val="00642867"/>
    <w:rsid w:val="006E5248"/>
    <w:rsid w:val="00717B8B"/>
    <w:rsid w:val="007626D1"/>
    <w:rsid w:val="007E3720"/>
    <w:rsid w:val="008964AE"/>
    <w:rsid w:val="00A03CDA"/>
    <w:rsid w:val="00BD47FC"/>
    <w:rsid w:val="00BF3960"/>
    <w:rsid w:val="00E95C64"/>
    <w:rsid w:val="00F0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5F9D56-CDF2-4B8D-8E29-7F92AA9A1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354</Words>
  <Characters>2589</Characters>
  <Application>Microsoft Office Word</Application>
  <DocSecurity>0</DocSecurity>
  <Lines>57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21</cp:revision>
  <dcterms:created xsi:type="dcterms:W3CDTF">2025-11-24T17:12:00Z</dcterms:created>
  <dcterms:modified xsi:type="dcterms:W3CDTF">2026-01-23T14:35:00Z</dcterms:modified>
</cp:coreProperties>
</file>